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9639" w:type="dxa"/>
        <w:tblLook w:val="04A0" w:firstRow="1" w:lastRow="0" w:firstColumn="1" w:lastColumn="0" w:noHBand="0" w:noVBand="1"/>
      </w:tblPr>
      <w:tblGrid>
        <w:gridCol w:w="3402"/>
        <w:gridCol w:w="6237"/>
      </w:tblGrid>
      <w:tr w:rsidR="00CD7F02" w:rsidRPr="002563E6" w14:paraId="16C5BD10" w14:textId="77777777" w:rsidTr="00BC65C0">
        <w:tc>
          <w:tcPr>
            <w:tcW w:w="3402" w:type="dxa"/>
            <w:tcBorders>
              <w:top w:val="nil"/>
              <w:left w:val="nil"/>
              <w:bottom w:val="nil"/>
              <w:right w:val="nil"/>
            </w:tcBorders>
            <w:vAlign w:val="center"/>
          </w:tcPr>
          <w:p w14:paraId="298DD690" w14:textId="77777777" w:rsidR="00CD7F02" w:rsidRPr="002563E6" w:rsidRDefault="00CD7F02" w:rsidP="0096190D">
            <w:pPr>
              <w:jc w:val="center"/>
              <w:rPr>
                <w:lang w:val="da-DK"/>
              </w:rPr>
            </w:pPr>
            <w:r w:rsidRPr="002563E6">
              <w:rPr>
                <w:noProof/>
                <w:lang w:val="da-DK"/>
              </w:rPr>
              <w:drawing>
                <wp:anchor distT="0" distB="0" distL="114300" distR="114300" simplePos="0" relativeHeight="251661312" behindDoc="1" locked="0" layoutInCell="1" allowOverlap="1" wp14:anchorId="28B6CC1B" wp14:editId="07C0FA3C">
                  <wp:simplePos x="0" y="0"/>
                  <wp:positionH relativeFrom="column">
                    <wp:align>center</wp:align>
                  </wp:positionH>
                  <wp:positionV relativeFrom="paragraph">
                    <wp:posOffset>0</wp:posOffset>
                  </wp:positionV>
                  <wp:extent cx="651600" cy="720000"/>
                  <wp:effectExtent l="0" t="0" r="0" b="4445"/>
                  <wp:wrapTight wrapText="bothSides">
                    <wp:wrapPolygon edited="0">
                      <wp:start x="0" y="0"/>
                      <wp:lineTo x="0" y="21162"/>
                      <wp:lineTo x="20842" y="21162"/>
                      <wp:lineTo x="20842"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F_lil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600" cy="720000"/>
                          </a:xfrm>
                          <a:prstGeom prst="rect">
                            <a:avLst/>
                          </a:prstGeom>
                        </pic:spPr>
                      </pic:pic>
                    </a:graphicData>
                  </a:graphic>
                  <wp14:sizeRelH relativeFrom="margin">
                    <wp14:pctWidth>0</wp14:pctWidth>
                  </wp14:sizeRelH>
                  <wp14:sizeRelV relativeFrom="margin">
                    <wp14:pctHeight>0</wp14:pctHeight>
                  </wp14:sizeRelV>
                </wp:anchor>
              </w:drawing>
            </w:r>
          </w:p>
          <w:p w14:paraId="416D1D2B" w14:textId="77777777" w:rsidR="00CD7F02" w:rsidRPr="002563E6" w:rsidRDefault="00CD7F02" w:rsidP="0096190D">
            <w:pPr>
              <w:pStyle w:val="Brdtekst"/>
              <w:rPr>
                <w:lang w:val="da-DK"/>
              </w:rPr>
            </w:pPr>
          </w:p>
          <w:p w14:paraId="1204BFB5" w14:textId="77777777" w:rsidR="00CD7F02" w:rsidRPr="002563E6" w:rsidRDefault="00CD7F02" w:rsidP="0096190D">
            <w:pPr>
              <w:pStyle w:val="Brdtekst"/>
              <w:rPr>
                <w:lang w:val="da-DK"/>
              </w:rPr>
            </w:pPr>
          </w:p>
          <w:p w14:paraId="5B3B485C" w14:textId="77777777" w:rsidR="00CD7F02" w:rsidRPr="002563E6" w:rsidRDefault="00CD7F02" w:rsidP="0096190D">
            <w:pPr>
              <w:pStyle w:val="Brdtekst"/>
              <w:rPr>
                <w:lang w:val="da-DK"/>
              </w:rPr>
            </w:pPr>
          </w:p>
          <w:p w14:paraId="0C53E7D0" w14:textId="77777777" w:rsidR="00CD7F02" w:rsidRPr="002563E6" w:rsidRDefault="00CD7F02" w:rsidP="0096190D">
            <w:pPr>
              <w:spacing w:before="74"/>
              <w:ind w:left="112"/>
              <w:jc w:val="center"/>
              <w:rPr>
                <w:rFonts w:ascii="Franklin Gothic Book" w:hAnsi="Franklin Gothic Book"/>
                <w:b/>
                <w:color w:val="6600CC"/>
                <w:sz w:val="20"/>
                <w:szCs w:val="20"/>
                <w:lang w:val="da-DK"/>
              </w:rPr>
            </w:pPr>
          </w:p>
          <w:p w14:paraId="09F0C9BE" w14:textId="77777777" w:rsidR="00CD7F02" w:rsidRPr="002563E6" w:rsidRDefault="00CD7F02" w:rsidP="0096190D">
            <w:pPr>
              <w:spacing w:before="74"/>
              <w:ind w:left="112"/>
              <w:jc w:val="center"/>
              <w:rPr>
                <w:rFonts w:ascii="Franklin Gothic Book" w:hAnsi="Franklin Gothic Book"/>
                <w:color w:val="6600CC"/>
                <w:sz w:val="20"/>
                <w:szCs w:val="20"/>
                <w:lang w:val="da-DK"/>
              </w:rPr>
            </w:pPr>
            <w:r w:rsidRPr="002563E6">
              <w:rPr>
                <w:rFonts w:ascii="Franklin Gothic Book" w:hAnsi="Franklin Gothic Book"/>
                <w:b/>
                <w:color w:val="6600CC"/>
                <w:sz w:val="20"/>
                <w:szCs w:val="20"/>
                <w:lang w:val="da-DK"/>
              </w:rPr>
              <w:t>Luftværns-Artilleri-</w:t>
            </w:r>
            <w:r w:rsidR="007B76DA" w:rsidRPr="002563E6">
              <w:rPr>
                <w:rFonts w:ascii="Franklin Gothic Book" w:hAnsi="Franklin Gothic Book"/>
                <w:b/>
                <w:color w:val="6600CC"/>
                <w:sz w:val="20"/>
                <w:szCs w:val="20"/>
                <w:lang w:val="da-DK"/>
              </w:rPr>
              <w:t>Landsforeningen</w:t>
            </w:r>
          </w:p>
        </w:tc>
        <w:tc>
          <w:tcPr>
            <w:tcW w:w="6237" w:type="dxa"/>
            <w:tcBorders>
              <w:top w:val="nil"/>
              <w:left w:val="nil"/>
              <w:bottom w:val="nil"/>
              <w:right w:val="nil"/>
            </w:tcBorders>
          </w:tcPr>
          <w:p w14:paraId="757833D2" w14:textId="77777777" w:rsidR="007B76DA" w:rsidRPr="002563E6" w:rsidRDefault="007B76DA" w:rsidP="00AC0D3E">
            <w:pPr>
              <w:pStyle w:val="Sidehoved"/>
              <w:jc w:val="right"/>
              <w:rPr>
                <w:rFonts w:ascii="Franklin Gothic Medium" w:hAnsi="Franklin Gothic Medium"/>
                <w:color w:val="002060"/>
                <w:sz w:val="32"/>
                <w:szCs w:val="32"/>
                <w:lang w:val="da-DK"/>
              </w:rPr>
            </w:pPr>
          </w:p>
          <w:p w14:paraId="1F68E92A" w14:textId="77777777" w:rsidR="00CD7F02" w:rsidRPr="002563E6" w:rsidRDefault="00CD7F02" w:rsidP="007B76DA">
            <w:pPr>
              <w:spacing w:before="600"/>
              <w:jc w:val="right"/>
              <w:rPr>
                <w:noProof/>
                <w:lang w:val="da-DK"/>
              </w:rPr>
            </w:pPr>
          </w:p>
        </w:tc>
      </w:tr>
    </w:tbl>
    <w:p w14:paraId="3AF2C942" w14:textId="77777777" w:rsidR="00481301" w:rsidRPr="002563E6" w:rsidRDefault="00481301" w:rsidP="00481301">
      <w:pPr>
        <w:spacing w:before="74"/>
        <w:jc w:val="center"/>
        <w:rPr>
          <w:rFonts w:ascii="Century Schoolbook" w:hAnsi="Century Schoolbook"/>
          <w:b/>
          <w:smallCaps/>
          <w:sz w:val="32"/>
          <w:szCs w:val="32"/>
          <w:lang w:val="da-DK"/>
        </w:rPr>
      </w:pPr>
    </w:p>
    <w:p w14:paraId="0F1FB688" w14:textId="77777777" w:rsidR="0021574C" w:rsidRPr="002563E6" w:rsidRDefault="0021574C" w:rsidP="00481301">
      <w:pPr>
        <w:spacing w:before="74"/>
        <w:jc w:val="center"/>
        <w:rPr>
          <w:rFonts w:ascii="Franklin Gothic Medium Cond" w:hAnsi="Franklin Gothic Medium Cond"/>
          <w:smallCaps/>
          <w:color w:val="4F009E"/>
          <w:sz w:val="32"/>
          <w:szCs w:val="32"/>
          <w:lang w:val="da-DK"/>
        </w:rPr>
      </w:pPr>
    </w:p>
    <w:p w14:paraId="4EAA32CE" w14:textId="77777777" w:rsidR="007B76DA" w:rsidRPr="002563E6" w:rsidRDefault="007B76DA" w:rsidP="00481301">
      <w:pPr>
        <w:spacing w:before="74"/>
        <w:jc w:val="center"/>
        <w:rPr>
          <w:rFonts w:ascii="Franklin Gothic Medium Cond" w:hAnsi="Franklin Gothic Medium Cond"/>
          <w:smallCaps/>
          <w:color w:val="4F009E"/>
          <w:sz w:val="32"/>
          <w:szCs w:val="32"/>
          <w:lang w:val="da-DK"/>
        </w:rPr>
      </w:pPr>
      <w:r w:rsidRPr="002563E6">
        <w:rPr>
          <w:rFonts w:ascii="Franklin Gothic Medium Cond" w:hAnsi="Franklin Gothic Medium Cond"/>
          <w:smallCaps/>
          <w:color w:val="4F009E"/>
          <w:sz w:val="32"/>
          <w:szCs w:val="32"/>
          <w:lang w:val="da-DK"/>
        </w:rPr>
        <w:t>Vedtægter</w:t>
      </w:r>
    </w:p>
    <w:p w14:paraId="726BF9E6" w14:textId="77777777" w:rsidR="007B76DA" w:rsidRPr="002563E6" w:rsidRDefault="007B76DA" w:rsidP="00481301">
      <w:pPr>
        <w:spacing w:before="74"/>
        <w:jc w:val="center"/>
        <w:rPr>
          <w:rFonts w:ascii="Franklin Gothic Medium Cond" w:hAnsi="Franklin Gothic Medium Cond"/>
          <w:smallCaps/>
          <w:color w:val="4F009E"/>
          <w:sz w:val="28"/>
          <w:szCs w:val="28"/>
          <w:lang w:val="da-DK"/>
        </w:rPr>
      </w:pPr>
      <w:r w:rsidRPr="002563E6">
        <w:rPr>
          <w:rFonts w:ascii="Franklin Gothic Medium Cond" w:hAnsi="Franklin Gothic Medium Cond"/>
          <w:smallCaps/>
          <w:color w:val="4F009E"/>
          <w:sz w:val="28"/>
          <w:szCs w:val="28"/>
          <w:lang w:val="da-DK"/>
        </w:rPr>
        <w:t>for</w:t>
      </w:r>
    </w:p>
    <w:p w14:paraId="335EF06E" w14:textId="77777777" w:rsidR="007B76DA" w:rsidRPr="002563E6" w:rsidRDefault="007B76DA" w:rsidP="00481301">
      <w:pPr>
        <w:spacing w:before="74"/>
        <w:jc w:val="center"/>
        <w:rPr>
          <w:rFonts w:ascii="Franklin Gothic Medium Cond" w:hAnsi="Franklin Gothic Medium Cond"/>
          <w:smallCaps/>
          <w:color w:val="4F009E"/>
          <w:sz w:val="32"/>
          <w:szCs w:val="32"/>
          <w:lang w:val="da-DK"/>
        </w:rPr>
      </w:pPr>
      <w:r w:rsidRPr="002563E6">
        <w:rPr>
          <w:rFonts w:ascii="Franklin Gothic Medium Cond" w:hAnsi="Franklin Gothic Medium Cond"/>
          <w:smallCaps/>
          <w:color w:val="4F009E"/>
          <w:sz w:val="32"/>
          <w:szCs w:val="32"/>
          <w:lang w:val="da-DK"/>
        </w:rPr>
        <w:t>Luftværns-Artilleri-</w:t>
      </w:r>
      <w:r w:rsidR="008A4FC8" w:rsidRPr="002563E6">
        <w:rPr>
          <w:rFonts w:ascii="Franklin Gothic Medium Cond" w:hAnsi="Franklin Gothic Medium Cond"/>
          <w:smallCaps/>
          <w:color w:val="4F009E"/>
          <w:sz w:val="32"/>
          <w:szCs w:val="32"/>
          <w:lang w:val="da-DK"/>
        </w:rPr>
        <w:t>F</w:t>
      </w:r>
      <w:r w:rsidRPr="002563E6">
        <w:rPr>
          <w:rFonts w:ascii="Franklin Gothic Medium Cond" w:hAnsi="Franklin Gothic Medium Cond"/>
          <w:smallCaps/>
          <w:color w:val="4F009E"/>
          <w:sz w:val="32"/>
          <w:szCs w:val="32"/>
          <w:lang w:val="da-DK"/>
        </w:rPr>
        <w:t>oreningen</w:t>
      </w:r>
    </w:p>
    <w:p w14:paraId="5C3A79CF" w14:textId="77777777" w:rsidR="00B13CF8" w:rsidRPr="002563E6" w:rsidRDefault="00B13CF8" w:rsidP="00B13CF8">
      <w:pPr>
        <w:spacing w:before="240"/>
        <w:jc w:val="center"/>
        <w:rPr>
          <w:rFonts w:ascii="Century Schoolbook" w:hAnsi="Century Schoolbook"/>
          <w:b/>
          <w:caps/>
          <w:sz w:val="32"/>
          <w:szCs w:val="32"/>
          <w:lang w:val="da-DK"/>
        </w:rPr>
      </w:pPr>
      <w:r w:rsidRPr="002563E6">
        <w:rPr>
          <w:rFonts w:ascii="Franklin Gothic Medium Cond" w:hAnsi="Franklin Gothic Medium Cond"/>
          <w:caps/>
          <w:color w:val="4F009E"/>
          <w:sz w:val="32"/>
          <w:szCs w:val="32"/>
          <w:lang w:val="da-DK"/>
        </w:rPr>
        <w:t>X afdeling</w:t>
      </w:r>
    </w:p>
    <w:p w14:paraId="4A5FEFD6" w14:textId="77777777" w:rsidR="00CD7F02" w:rsidRPr="002563E6" w:rsidRDefault="00CD7F02" w:rsidP="00481301">
      <w:pPr>
        <w:spacing w:before="74"/>
        <w:jc w:val="center"/>
        <w:rPr>
          <w:rFonts w:ascii="Franklin Gothic Medium Cond" w:hAnsi="Franklin Gothic Medium Cond"/>
          <w:smallCaps/>
          <w:sz w:val="20"/>
          <w:szCs w:val="20"/>
          <w:lang w:val="da-DK"/>
        </w:rPr>
      </w:pPr>
    </w:p>
    <w:p w14:paraId="5D80C553" w14:textId="77777777" w:rsidR="00017ED4" w:rsidRPr="00B57C04" w:rsidRDefault="00017ED4" w:rsidP="00017ED4">
      <w:pPr>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Navn og hjemsted</w:t>
      </w:r>
    </w:p>
    <w:p w14:paraId="301EE02A" w14:textId="77777777" w:rsidR="00481301" w:rsidRPr="00B57C04" w:rsidRDefault="00233E13" w:rsidP="003215B1">
      <w:pPr>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1.</w:t>
      </w:r>
      <w:r w:rsidRPr="00B57C04">
        <w:rPr>
          <w:rFonts w:ascii="Franklin Gothic Book" w:hAnsi="Franklin Gothic Book"/>
          <w:sz w:val="24"/>
          <w:szCs w:val="24"/>
          <w:lang w:val="da-DK"/>
        </w:rPr>
        <w:t xml:space="preserve"> </w:t>
      </w:r>
      <w:r w:rsidR="00B13CF8" w:rsidRPr="00B57C04">
        <w:rPr>
          <w:rFonts w:ascii="Franklin Gothic Book" w:hAnsi="Franklin Gothic Book"/>
          <w:sz w:val="24"/>
          <w:szCs w:val="24"/>
          <w:lang w:val="da-DK"/>
        </w:rPr>
        <w:t xml:space="preserve">Afdelingens navn er: </w:t>
      </w:r>
      <w:r w:rsidR="001550A9" w:rsidRPr="00B57C04">
        <w:rPr>
          <w:rFonts w:ascii="Verdana" w:hAnsi="Verdana"/>
          <w:sz w:val="24"/>
          <w:szCs w:val="24"/>
          <w:lang w:val="da-DK"/>
        </w:rPr>
        <w:t>»</w:t>
      </w:r>
      <w:r w:rsidRPr="00B57C04">
        <w:rPr>
          <w:rFonts w:ascii="Franklin Gothic Book" w:hAnsi="Franklin Gothic Book"/>
          <w:sz w:val="24"/>
          <w:szCs w:val="24"/>
          <w:lang w:val="da-DK"/>
        </w:rPr>
        <w:t>L</w:t>
      </w:r>
      <w:r w:rsidR="00B57E51" w:rsidRPr="00B57C04">
        <w:rPr>
          <w:rFonts w:ascii="Franklin Gothic Book" w:hAnsi="Franklin Gothic Book"/>
          <w:sz w:val="24"/>
          <w:szCs w:val="24"/>
          <w:lang w:val="da-DK"/>
        </w:rPr>
        <w:t>uftværns</w:t>
      </w:r>
      <w:r w:rsidRPr="00B57C04">
        <w:rPr>
          <w:rFonts w:ascii="Franklin Gothic Book" w:hAnsi="Franklin Gothic Book"/>
          <w:sz w:val="24"/>
          <w:szCs w:val="24"/>
          <w:lang w:val="da-DK"/>
        </w:rPr>
        <w:t>-A</w:t>
      </w:r>
      <w:r w:rsidR="00B57E51" w:rsidRPr="00B57C04">
        <w:rPr>
          <w:rFonts w:ascii="Franklin Gothic Book" w:hAnsi="Franklin Gothic Book"/>
          <w:sz w:val="24"/>
          <w:szCs w:val="24"/>
          <w:lang w:val="da-DK"/>
        </w:rPr>
        <w:t>rtilleri</w:t>
      </w:r>
      <w:r w:rsidRPr="00B57C04">
        <w:rPr>
          <w:rFonts w:ascii="Franklin Gothic Book" w:hAnsi="Franklin Gothic Book"/>
          <w:sz w:val="24"/>
          <w:szCs w:val="24"/>
          <w:lang w:val="da-DK"/>
        </w:rPr>
        <w:t>-</w:t>
      </w:r>
      <w:r w:rsidR="007B76DA" w:rsidRPr="00B57C04">
        <w:rPr>
          <w:rFonts w:ascii="Franklin Gothic Book" w:hAnsi="Franklin Gothic Book"/>
          <w:sz w:val="24"/>
          <w:szCs w:val="24"/>
          <w:lang w:val="da-DK"/>
        </w:rPr>
        <w:t>F</w:t>
      </w:r>
      <w:r w:rsidR="00B57E51" w:rsidRPr="00B57C04">
        <w:rPr>
          <w:rFonts w:ascii="Franklin Gothic Book" w:hAnsi="Franklin Gothic Book"/>
          <w:sz w:val="24"/>
          <w:szCs w:val="24"/>
          <w:lang w:val="da-DK"/>
        </w:rPr>
        <w:t>oreningen</w:t>
      </w:r>
      <w:r w:rsidR="00B13CF8" w:rsidRPr="00B57C04">
        <w:rPr>
          <w:rFonts w:ascii="Franklin Gothic Book" w:hAnsi="Franklin Gothic Book"/>
          <w:sz w:val="24"/>
          <w:szCs w:val="24"/>
          <w:lang w:val="da-DK"/>
        </w:rPr>
        <w:t xml:space="preserve"> – X afdeling</w:t>
      </w:r>
      <w:r w:rsidR="001550A9" w:rsidRPr="00B57C04">
        <w:rPr>
          <w:rFonts w:ascii="Verdana" w:hAnsi="Verdana"/>
          <w:sz w:val="24"/>
          <w:szCs w:val="24"/>
          <w:lang w:val="da-DK"/>
        </w:rPr>
        <w:t>«,</w:t>
      </w:r>
      <w:r w:rsidR="00B87D43" w:rsidRPr="00B57C04">
        <w:rPr>
          <w:rFonts w:ascii="Franklin Gothic Book" w:hAnsi="Franklin Gothic Book"/>
          <w:sz w:val="24"/>
          <w:szCs w:val="24"/>
          <w:lang w:val="da-DK"/>
        </w:rPr>
        <w:t xml:space="preserve"> der</w:t>
      </w:r>
      <w:r w:rsidR="007B76DA" w:rsidRPr="00B57C04">
        <w:rPr>
          <w:rFonts w:ascii="Franklin Gothic Book" w:hAnsi="Franklin Gothic Book"/>
          <w:sz w:val="24"/>
          <w:szCs w:val="24"/>
          <w:lang w:val="da-DK"/>
        </w:rPr>
        <w:t xml:space="preserve"> </w:t>
      </w:r>
      <w:r w:rsidRPr="00B57C04">
        <w:rPr>
          <w:rFonts w:ascii="Franklin Gothic Book" w:hAnsi="Franklin Gothic Book"/>
          <w:sz w:val="24"/>
          <w:szCs w:val="24"/>
          <w:lang w:val="da-DK"/>
        </w:rPr>
        <w:t>i det følgende bet</w:t>
      </w:r>
      <w:r w:rsidR="007B76DA" w:rsidRPr="00B57C04">
        <w:rPr>
          <w:rFonts w:ascii="Franklin Gothic Book" w:hAnsi="Franklin Gothic Book"/>
          <w:sz w:val="24"/>
          <w:szCs w:val="24"/>
          <w:lang w:val="da-DK"/>
        </w:rPr>
        <w:t>egnes som ”</w:t>
      </w:r>
      <w:r w:rsidR="00B13CF8" w:rsidRPr="00B57C04">
        <w:rPr>
          <w:rFonts w:ascii="Franklin Gothic Book" w:hAnsi="Franklin Gothic Book"/>
          <w:sz w:val="24"/>
          <w:szCs w:val="24"/>
          <w:lang w:val="da-DK"/>
        </w:rPr>
        <w:t>afdelingen</w:t>
      </w:r>
      <w:r w:rsidR="007B76DA" w:rsidRPr="00B57C04">
        <w:rPr>
          <w:rFonts w:ascii="Franklin Gothic Book" w:hAnsi="Franklin Gothic Book"/>
          <w:sz w:val="24"/>
          <w:szCs w:val="24"/>
          <w:lang w:val="da-DK"/>
        </w:rPr>
        <w:t>”</w:t>
      </w:r>
      <w:r w:rsidRPr="00B57C04">
        <w:rPr>
          <w:rFonts w:ascii="Franklin Gothic Book" w:hAnsi="Franklin Gothic Book"/>
          <w:sz w:val="24"/>
          <w:szCs w:val="24"/>
          <w:lang w:val="da-DK"/>
        </w:rPr>
        <w:t>.</w:t>
      </w:r>
    </w:p>
    <w:p w14:paraId="2B8A6B06" w14:textId="77777777" w:rsidR="00804451" w:rsidRDefault="00233E13" w:rsidP="00B13CF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w:t>
      </w:r>
      <w:r w:rsidR="00B13CF8" w:rsidRPr="00B57C04">
        <w:rPr>
          <w:rFonts w:ascii="Franklin Gothic Book" w:hAnsi="Franklin Gothic Book"/>
          <w:sz w:val="24"/>
          <w:szCs w:val="24"/>
          <w:lang w:val="da-DK"/>
        </w:rPr>
        <w:t xml:space="preserve">Afdelingens </w:t>
      </w:r>
      <w:r w:rsidRPr="00B57C04">
        <w:rPr>
          <w:rFonts w:ascii="Franklin Gothic Book" w:hAnsi="Franklin Gothic Book"/>
          <w:sz w:val="24"/>
          <w:szCs w:val="24"/>
          <w:lang w:val="da-DK"/>
        </w:rPr>
        <w:t xml:space="preserve">hjemsted er </w:t>
      </w:r>
      <w:r w:rsidR="00481301" w:rsidRPr="00B57C04">
        <w:rPr>
          <w:rFonts w:ascii="Franklin Gothic Book" w:hAnsi="Franklin Gothic Book"/>
          <w:sz w:val="24"/>
          <w:szCs w:val="24"/>
          <w:lang w:val="da-DK"/>
        </w:rPr>
        <w:t xml:space="preserve">i den kommune, hvor </w:t>
      </w:r>
      <w:r w:rsidR="00B13CF8" w:rsidRPr="00B57C04">
        <w:rPr>
          <w:rFonts w:ascii="Franklin Gothic Book" w:hAnsi="Franklin Gothic Book"/>
          <w:sz w:val="24"/>
          <w:szCs w:val="24"/>
          <w:lang w:val="da-DK"/>
        </w:rPr>
        <w:t xml:space="preserve">afdelingens formand </w:t>
      </w:r>
      <w:r w:rsidR="00481301" w:rsidRPr="00B57C04">
        <w:rPr>
          <w:rFonts w:ascii="Franklin Gothic Book" w:hAnsi="Franklin Gothic Book"/>
          <w:sz w:val="24"/>
          <w:szCs w:val="24"/>
          <w:lang w:val="da-DK"/>
        </w:rPr>
        <w:t xml:space="preserve">har privat bopæl. </w:t>
      </w:r>
      <w:r w:rsidR="00B13CF8" w:rsidRPr="00B57C04">
        <w:rPr>
          <w:rFonts w:ascii="Franklin Gothic Book" w:hAnsi="Franklin Gothic Book"/>
          <w:sz w:val="24"/>
          <w:szCs w:val="24"/>
          <w:lang w:val="da-DK"/>
        </w:rPr>
        <w:t xml:space="preserve">Afdelingsformanden </w:t>
      </w:r>
      <w:r w:rsidR="00481301" w:rsidRPr="00B57C04">
        <w:rPr>
          <w:rFonts w:ascii="Franklin Gothic Book" w:hAnsi="Franklin Gothic Book"/>
          <w:sz w:val="24"/>
          <w:szCs w:val="24"/>
          <w:lang w:val="da-DK"/>
        </w:rPr>
        <w:t xml:space="preserve">drager omsorg for </w:t>
      </w:r>
      <w:r w:rsidR="00724B35" w:rsidRPr="00B57C04">
        <w:rPr>
          <w:rFonts w:ascii="Franklin Gothic Book" w:hAnsi="Franklin Gothic Book"/>
          <w:sz w:val="24"/>
          <w:szCs w:val="24"/>
          <w:lang w:val="da-DK"/>
        </w:rPr>
        <w:t>nødvendige</w:t>
      </w:r>
      <w:r w:rsidR="00481301" w:rsidRPr="00B57C04">
        <w:rPr>
          <w:rFonts w:ascii="Franklin Gothic Book" w:hAnsi="Franklin Gothic Book"/>
          <w:sz w:val="24"/>
          <w:szCs w:val="24"/>
          <w:lang w:val="da-DK"/>
        </w:rPr>
        <w:t xml:space="preserve"> adresseregistreringer</w:t>
      </w:r>
      <w:r w:rsidR="00804451">
        <w:rPr>
          <w:rFonts w:ascii="Franklin Gothic Book" w:hAnsi="Franklin Gothic Book"/>
          <w:sz w:val="24"/>
          <w:szCs w:val="24"/>
          <w:lang w:val="da-DK"/>
        </w:rPr>
        <w:t>.</w:t>
      </w:r>
    </w:p>
    <w:p w14:paraId="78388EC2" w14:textId="77777777" w:rsidR="00980654" w:rsidRPr="00804451" w:rsidRDefault="00804451" w:rsidP="00804451">
      <w:pPr>
        <w:pStyle w:val="Listeafsnit"/>
        <w:tabs>
          <w:tab w:val="left" w:pos="851"/>
        </w:tabs>
        <w:spacing w:before="120" w:after="120"/>
        <w:ind w:left="142"/>
        <w:jc w:val="both"/>
        <w:rPr>
          <w:rFonts w:ascii="Franklin Gothic Book" w:hAnsi="Franklin Gothic Book"/>
          <w:b/>
          <w:bCs/>
          <w:color w:val="C00000"/>
          <w:sz w:val="24"/>
          <w:szCs w:val="24"/>
          <w:lang w:val="da-DK"/>
        </w:rPr>
      </w:pPr>
      <w:r w:rsidRPr="00804451">
        <w:rPr>
          <w:rFonts w:ascii="Franklin Gothic Book" w:hAnsi="Franklin Gothic Book"/>
          <w:b/>
          <w:bCs/>
          <w:color w:val="C00000"/>
          <w:sz w:val="24"/>
          <w:szCs w:val="24"/>
          <w:lang w:val="da-DK"/>
        </w:rPr>
        <w:t>[Note: Hvis fx afdelingen er registreret som en frivillig forening med CVR-nummer i CVR-registret, vil hjemstedskommunen selvfølgelig være dén hjemsteds</w:t>
      </w:r>
      <w:r w:rsidR="005A445D">
        <w:rPr>
          <w:rFonts w:ascii="Franklin Gothic Book" w:hAnsi="Franklin Gothic Book"/>
          <w:b/>
          <w:bCs/>
          <w:color w:val="C00000"/>
          <w:sz w:val="24"/>
          <w:szCs w:val="24"/>
          <w:lang w:val="da-DK"/>
        </w:rPr>
        <w:t>kommune</w:t>
      </w:r>
      <w:r w:rsidRPr="00804451">
        <w:rPr>
          <w:rFonts w:ascii="Franklin Gothic Book" w:hAnsi="Franklin Gothic Book"/>
          <w:b/>
          <w:bCs/>
          <w:color w:val="C00000"/>
          <w:sz w:val="24"/>
          <w:szCs w:val="24"/>
          <w:lang w:val="da-DK"/>
        </w:rPr>
        <w:t>, der er oplyst i CVR-registret</w:t>
      </w:r>
      <w:r w:rsidR="005A445D">
        <w:rPr>
          <w:rFonts w:ascii="Franklin Gothic Book" w:hAnsi="Franklin Gothic Book"/>
          <w:b/>
          <w:bCs/>
          <w:color w:val="C00000"/>
          <w:sz w:val="24"/>
          <w:szCs w:val="24"/>
          <w:lang w:val="da-DK"/>
        </w:rPr>
        <w:t>, typisk enten formandens eller kassererens adresse</w:t>
      </w:r>
      <w:r w:rsidRPr="00804451">
        <w:rPr>
          <w:rFonts w:ascii="Franklin Gothic Book" w:hAnsi="Franklin Gothic Book"/>
          <w:b/>
          <w:bCs/>
          <w:color w:val="C00000"/>
          <w:sz w:val="24"/>
          <w:szCs w:val="24"/>
          <w:lang w:val="da-DK"/>
        </w:rPr>
        <w:t>]</w:t>
      </w:r>
      <w:r w:rsidR="00B13CF8" w:rsidRPr="00804451">
        <w:rPr>
          <w:rFonts w:ascii="Franklin Gothic Book" w:hAnsi="Franklin Gothic Book"/>
          <w:b/>
          <w:bCs/>
          <w:color w:val="C00000"/>
          <w:sz w:val="24"/>
          <w:szCs w:val="24"/>
          <w:lang w:val="da-DK"/>
        </w:rPr>
        <w:t>.</w:t>
      </w:r>
    </w:p>
    <w:p w14:paraId="2CC9908E" w14:textId="77777777" w:rsidR="00980654" w:rsidRPr="00B57C04" w:rsidRDefault="00980654" w:rsidP="00B13CF8">
      <w:pPr>
        <w:ind w:firstLine="284"/>
        <w:jc w:val="both"/>
        <w:rPr>
          <w:rFonts w:ascii="Franklin Gothic Book" w:hAnsi="Franklin Gothic Book"/>
          <w:sz w:val="24"/>
          <w:szCs w:val="24"/>
          <w:lang w:val="da-DK"/>
        </w:rPr>
      </w:pPr>
    </w:p>
    <w:p w14:paraId="4BBB569A" w14:textId="77777777" w:rsidR="00B13CF8" w:rsidRPr="00B57C04" w:rsidRDefault="00B13CF8" w:rsidP="00980654">
      <w:pPr>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Afdelingernes formål</w:t>
      </w:r>
    </w:p>
    <w:p w14:paraId="6CF62291" w14:textId="77777777" w:rsidR="006334BE" w:rsidRPr="00B57C04" w:rsidRDefault="00980654" w:rsidP="006334BE">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2.</w:t>
      </w:r>
      <w:r w:rsidRPr="00B57C04">
        <w:rPr>
          <w:rFonts w:ascii="Franklin Gothic Book" w:hAnsi="Franklin Gothic Book"/>
          <w:sz w:val="24"/>
          <w:szCs w:val="24"/>
          <w:lang w:val="da-DK"/>
        </w:rPr>
        <w:t xml:space="preserve"> </w:t>
      </w:r>
      <w:r w:rsidR="00B13CF8" w:rsidRPr="00B57C04">
        <w:rPr>
          <w:rFonts w:ascii="Franklin Gothic Book" w:hAnsi="Franklin Gothic Book"/>
          <w:sz w:val="24"/>
          <w:szCs w:val="24"/>
          <w:lang w:val="da-DK"/>
        </w:rPr>
        <w:t xml:space="preserve">Afdelingens formål er på afdelingsplan, at </w:t>
      </w:r>
      <w:bookmarkStart w:id="0" w:name="_Hlk11680220"/>
      <w:r w:rsidR="006334BE" w:rsidRPr="00B57C04">
        <w:rPr>
          <w:rFonts w:ascii="Franklin Gothic Book" w:hAnsi="Franklin Gothic Book"/>
          <w:sz w:val="24"/>
          <w:szCs w:val="24"/>
          <w:lang w:val="da-DK"/>
        </w:rPr>
        <w:t>støtte op om og arbejde for</w:t>
      </w:r>
      <w:r w:rsidR="00284AED" w:rsidRPr="00B57C04">
        <w:rPr>
          <w:rFonts w:ascii="Franklin Gothic Book" w:hAnsi="Franklin Gothic Book"/>
          <w:sz w:val="24"/>
          <w:szCs w:val="24"/>
          <w:lang w:val="da-DK"/>
        </w:rPr>
        <w:t xml:space="preserve"> at</w:t>
      </w:r>
      <w:r w:rsidR="006334BE" w:rsidRPr="00B57C04">
        <w:rPr>
          <w:rFonts w:ascii="Franklin Gothic Book" w:hAnsi="Franklin Gothic Book"/>
          <w:sz w:val="24"/>
          <w:szCs w:val="24"/>
          <w:lang w:val="da-DK"/>
        </w:rPr>
        <w:t>:</w:t>
      </w:r>
    </w:p>
    <w:p w14:paraId="3998FF99" w14:textId="77777777" w:rsidR="006334BE" w:rsidRPr="00B57C04" w:rsidRDefault="006334BE" w:rsidP="006334BE">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vedligeholde og styrke det i tjenestetiden grundlagte kammeratskab,</w:t>
      </w:r>
    </w:p>
    <w:p w14:paraId="3D927237" w14:textId="77777777" w:rsidR="006334BE" w:rsidRPr="00B57C04" w:rsidRDefault="006334BE" w:rsidP="006334BE">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samle medlemmerne såvel som tjenestegørende kammerater under frie og fornøjelige former til kammeratligt samvær</w:t>
      </w:r>
    </w:p>
    <w:p w14:paraId="36347575" w14:textId="77777777" w:rsidR="006334BE" w:rsidRPr="00B57C04" w:rsidRDefault="006334BE" w:rsidP="006334BE">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afholde fester,  </w:t>
      </w:r>
    </w:p>
    <w:p w14:paraId="158ADC4D" w14:textId="77777777" w:rsidR="006334BE" w:rsidRPr="00B57C04" w:rsidRDefault="006334BE" w:rsidP="006334BE">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afholde idræt, fx i form af kegler, skydning, bowling med videre og</w:t>
      </w:r>
    </w:p>
    <w:p w14:paraId="0B3244CD" w14:textId="77777777" w:rsidR="006334BE" w:rsidRPr="00B57C04" w:rsidRDefault="006334BE" w:rsidP="006334BE">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støtte </w:t>
      </w:r>
      <w:r w:rsidR="008308F1" w:rsidRPr="00B57C04">
        <w:rPr>
          <w:rFonts w:ascii="Franklin Gothic Book" w:hAnsi="Franklin Gothic Book"/>
          <w:sz w:val="24"/>
          <w:szCs w:val="24"/>
          <w:lang w:val="da-DK"/>
        </w:rPr>
        <w:t xml:space="preserve">op </w:t>
      </w:r>
      <w:r w:rsidRPr="00B57C04">
        <w:rPr>
          <w:rFonts w:ascii="Franklin Gothic Book" w:hAnsi="Franklin Gothic Book"/>
          <w:sz w:val="24"/>
          <w:szCs w:val="24"/>
          <w:lang w:val="da-DK"/>
        </w:rPr>
        <w:t>om §2, stk. 2, i Luftværns-Artilleri-Foreningens landsvedtægter.</w:t>
      </w:r>
    </w:p>
    <w:bookmarkEnd w:id="0"/>
    <w:p w14:paraId="2286233F" w14:textId="77777777" w:rsidR="00980654" w:rsidRPr="00B57C04" w:rsidRDefault="00B13CF8" w:rsidP="00B13CF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Afdelingen er partipolitisk neutral.</w:t>
      </w:r>
    </w:p>
    <w:p w14:paraId="0F02F943" w14:textId="77777777" w:rsidR="001550A9" w:rsidRPr="00B57C04" w:rsidRDefault="001550A9" w:rsidP="00B13CF8">
      <w:pPr>
        <w:ind w:firstLine="284"/>
        <w:jc w:val="both"/>
        <w:rPr>
          <w:rFonts w:ascii="Franklin Gothic Book" w:hAnsi="Franklin Gothic Book"/>
          <w:sz w:val="24"/>
          <w:szCs w:val="24"/>
          <w:lang w:val="da-DK"/>
        </w:rPr>
      </w:pPr>
    </w:p>
    <w:p w14:paraId="00213CDC" w14:textId="77777777" w:rsidR="00980654" w:rsidRPr="00B57C04" w:rsidRDefault="00B13CF8" w:rsidP="00980654">
      <w:pPr>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Medlemskab</w:t>
      </w:r>
    </w:p>
    <w:p w14:paraId="16287C45" w14:textId="77777777" w:rsidR="001550A9" w:rsidRPr="00B57C04" w:rsidRDefault="00980654"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3.</w:t>
      </w:r>
      <w:r w:rsidRPr="00B57C04">
        <w:rPr>
          <w:rFonts w:ascii="Franklin Gothic Book" w:hAnsi="Franklin Gothic Book"/>
          <w:sz w:val="24"/>
          <w:szCs w:val="24"/>
          <w:lang w:val="da-DK"/>
        </w:rPr>
        <w:t xml:space="preserve"> </w:t>
      </w:r>
      <w:r w:rsidR="00B13CF8" w:rsidRPr="00B57C04">
        <w:rPr>
          <w:rFonts w:ascii="Franklin Gothic Book" w:hAnsi="Franklin Gothic Book"/>
          <w:sz w:val="24"/>
          <w:szCs w:val="24"/>
          <w:lang w:val="da-DK"/>
        </w:rPr>
        <w:t xml:space="preserve">Som medlem kan optages enhver, </w:t>
      </w:r>
      <w:r w:rsidR="001550A9" w:rsidRPr="00B57C04">
        <w:rPr>
          <w:rFonts w:ascii="Franklin Gothic Book" w:hAnsi="Franklin Gothic Book"/>
          <w:sz w:val="24"/>
          <w:szCs w:val="24"/>
          <w:lang w:val="da-DK"/>
        </w:rPr>
        <w:t xml:space="preserve">der </w:t>
      </w:r>
      <w:r w:rsidR="00B13CF8" w:rsidRPr="00B57C04">
        <w:rPr>
          <w:rFonts w:ascii="Franklin Gothic Book" w:hAnsi="Franklin Gothic Book"/>
          <w:sz w:val="24"/>
          <w:szCs w:val="24"/>
          <w:lang w:val="da-DK"/>
        </w:rPr>
        <w:t>har forrettet tjeneste ved Luftværnsartilleriet/Luftforsvaret, eller som ved overflytning er stillet til rådighed for dette værn.</w:t>
      </w:r>
    </w:p>
    <w:p w14:paraId="2A342D53" w14:textId="77777777" w:rsidR="001550A9" w:rsidRPr="00B57C04" w:rsidRDefault="001550A9" w:rsidP="001550A9">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Bestyrelsen kan optage personer som medlem, der ikke har forrettet tjeneste ved Luftværnsartilleriet/Luftforsvaret. Personen skal dog have interesser for Luftværnsartilleriet/Luftforsvaret og for landsforeningens og lokalafdelingens virke</w:t>
      </w:r>
      <w:r w:rsidR="00224090" w:rsidRPr="00B57C04">
        <w:rPr>
          <w:rFonts w:ascii="Franklin Gothic Book" w:hAnsi="Franklin Gothic Book"/>
          <w:sz w:val="24"/>
          <w:szCs w:val="24"/>
          <w:lang w:val="da-DK"/>
        </w:rPr>
        <w:t>, jf. landsforeningens vedtægter § 3, stk. 5.</w:t>
      </w:r>
      <w:r w:rsidRPr="00B57C04">
        <w:rPr>
          <w:rFonts w:ascii="Franklin Gothic Book" w:hAnsi="Franklin Gothic Book"/>
          <w:sz w:val="24"/>
          <w:szCs w:val="24"/>
          <w:lang w:val="da-DK"/>
        </w:rPr>
        <w:t xml:space="preserve"> </w:t>
      </w:r>
    </w:p>
    <w:p w14:paraId="2EBB8B39" w14:textId="77777777" w:rsidR="001550A9" w:rsidRPr="00B57C04" w:rsidRDefault="001550A9" w:rsidP="001550A9">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Godtager afdelingsbestyrelsen medlemskabet, føres beslutningen til protokols og formanden/sekretæren underretter Landskontoret om beslutningen samt andre data, der er nødvendige for optagelse i LAF. Afslag på optagelse føres tilsvarende til protokols og meddeles ansøgeren skriftligt og skal være ledsaget af en begrundelse.</w:t>
      </w:r>
    </w:p>
    <w:p w14:paraId="6BD8CCFE" w14:textId="77777777" w:rsidR="001550A9" w:rsidRPr="00B57C04" w:rsidRDefault="001550A9" w:rsidP="001550A9">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4.</w:t>
      </w:r>
      <w:r w:rsidRPr="00B57C04">
        <w:rPr>
          <w:rFonts w:ascii="Franklin Gothic Book" w:hAnsi="Franklin Gothic Book"/>
          <w:sz w:val="24"/>
          <w:szCs w:val="24"/>
          <w:lang w:val="da-DK"/>
        </w:rPr>
        <w:t xml:space="preserve"> Ved optagelsen bliver medlemmet fuldgyldigt medlem af lokalafdelingen og nyder samme rettigheder og pligter som øvrige medlemmer. Medlemmet kan vælges til tillidsposter i afdelingen på lige fod, dog ikke som formand for en lokalafdeling.</w:t>
      </w:r>
    </w:p>
    <w:p w14:paraId="773D0A75" w14:textId="77777777" w:rsidR="001A4B43" w:rsidRDefault="001550A9" w:rsidP="00B57C04">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5.</w:t>
      </w:r>
      <w:r w:rsidRPr="00B57C04">
        <w:rPr>
          <w:rFonts w:ascii="Franklin Gothic Book" w:hAnsi="Franklin Gothic Book"/>
          <w:sz w:val="24"/>
          <w:szCs w:val="24"/>
          <w:lang w:val="da-DK"/>
        </w:rPr>
        <w:t xml:space="preserve"> Har medlemmet opnået anciennitet i anden soldater-/marineforening, medtager medlemmet denne anciennitet ved opnåelse af landsforeningens anciennitetstegn efter § 10, stk. </w:t>
      </w:r>
      <w:r w:rsidRPr="00B57C04">
        <w:rPr>
          <w:rFonts w:ascii="Franklin Gothic Book" w:hAnsi="Franklin Gothic Book"/>
          <w:sz w:val="24"/>
          <w:szCs w:val="24"/>
          <w:lang w:val="da-DK"/>
        </w:rPr>
        <w:lastRenderedPageBreak/>
        <w:t xml:space="preserve">10. </w:t>
      </w:r>
      <w:r w:rsidR="00082360" w:rsidRPr="00B57C04">
        <w:rPr>
          <w:rFonts w:ascii="Franklin Gothic Book" w:hAnsi="Franklin Gothic Book"/>
          <w:sz w:val="24"/>
          <w:szCs w:val="24"/>
          <w:lang w:val="da-DK"/>
        </w:rPr>
        <w:t xml:space="preserve">LAF </w:t>
      </w:r>
      <w:r w:rsidR="00082360" w:rsidRPr="00B57C04">
        <w:rPr>
          <w:rFonts w:ascii="Franklin Gothic Book" w:hAnsi="Franklin Gothic Book"/>
          <w:sz w:val="24"/>
          <w:szCs w:val="24"/>
          <w:vertAlign w:val="superscript"/>
          <w:lang w:val="da-DK"/>
        </w:rPr>
        <w:t>v</w:t>
      </w:r>
      <w:r w:rsidR="00082360" w:rsidRPr="00B57C04">
        <w:rPr>
          <w:rFonts w:ascii="Franklin Gothic Book" w:hAnsi="Franklin Gothic Book"/>
          <w:sz w:val="24"/>
          <w:szCs w:val="24"/>
          <w:lang w:val="da-DK"/>
        </w:rPr>
        <w:t xml:space="preserve">/ </w:t>
      </w:r>
      <w:r w:rsidRPr="00B57C04">
        <w:rPr>
          <w:rFonts w:ascii="Franklin Gothic Book" w:hAnsi="Franklin Gothic Book"/>
          <w:sz w:val="24"/>
          <w:szCs w:val="24"/>
          <w:lang w:val="da-DK"/>
        </w:rPr>
        <w:t>Landskontoret kan kræve dokumentation for ancienniteten.</w:t>
      </w:r>
    </w:p>
    <w:p w14:paraId="7BC710C7" w14:textId="77777777" w:rsidR="00B57C04" w:rsidRDefault="00B57C04" w:rsidP="00B57C04">
      <w:pPr>
        <w:ind w:firstLine="284"/>
        <w:jc w:val="both"/>
        <w:rPr>
          <w:rFonts w:ascii="Franklin Gothic Book" w:hAnsi="Franklin Gothic Book"/>
          <w:sz w:val="24"/>
          <w:szCs w:val="24"/>
          <w:lang w:val="da-DK"/>
        </w:rPr>
      </w:pPr>
    </w:p>
    <w:p w14:paraId="1EDBA040" w14:textId="77777777" w:rsidR="006A5BE8" w:rsidRPr="00B57C04" w:rsidRDefault="00B13CF8" w:rsidP="006A5BE8">
      <w:pPr>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Generalforsamling</w:t>
      </w:r>
    </w:p>
    <w:p w14:paraId="6A9F77C3" w14:textId="77777777" w:rsidR="006A5BE8" w:rsidRPr="00B57C04" w:rsidRDefault="006A5BE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4.</w:t>
      </w:r>
      <w:r w:rsidRPr="00B57C04">
        <w:rPr>
          <w:rFonts w:ascii="Franklin Gothic Book" w:hAnsi="Franklin Gothic Book"/>
          <w:sz w:val="24"/>
          <w:szCs w:val="24"/>
          <w:lang w:val="da-DK"/>
        </w:rPr>
        <w:t xml:space="preserve"> </w:t>
      </w:r>
      <w:r w:rsidR="00B13CF8" w:rsidRPr="00B57C04">
        <w:rPr>
          <w:rFonts w:ascii="Franklin Gothic Book" w:hAnsi="Franklin Gothic Book"/>
          <w:sz w:val="24"/>
          <w:szCs w:val="24"/>
          <w:lang w:val="da-DK"/>
        </w:rPr>
        <w:t xml:space="preserve">Generalforsamlingen er </w:t>
      </w:r>
      <w:r w:rsidRPr="00B57C04">
        <w:rPr>
          <w:rFonts w:ascii="Franklin Gothic Book" w:hAnsi="Franklin Gothic Book"/>
          <w:sz w:val="24"/>
          <w:szCs w:val="24"/>
          <w:lang w:val="da-DK"/>
        </w:rPr>
        <w:t xml:space="preserve">afdelingens </w:t>
      </w:r>
      <w:r w:rsidR="00B13CF8" w:rsidRPr="00B57C04">
        <w:rPr>
          <w:rFonts w:ascii="Franklin Gothic Book" w:hAnsi="Franklin Gothic Book"/>
          <w:sz w:val="24"/>
          <w:szCs w:val="24"/>
          <w:lang w:val="da-DK"/>
        </w:rPr>
        <w:t>højeste myndighed.</w:t>
      </w:r>
    </w:p>
    <w:p w14:paraId="02C25CBE"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Ordinær generalforsamling afholdes hvert år inden udgangen af februar måned. Den indkaldes ved meddelelse i kalenderårets første nummer (januar-nummeret) af landsforeningens medlemsblad »PROJEKTØREN«.</w:t>
      </w:r>
    </w:p>
    <w:p w14:paraId="756CA3E3"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Indkaldelsen skal indeholde en dagsorden, der som minimum skal indeholde følgende punkter, dog nødvendigvis ikke i den angivne rækkefølge:</w:t>
      </w:r>
    </w:p>
    <w:p w14:paraId="63D82484"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Valg af dirigent og referent.</w:t>
      </w:r>
    </w:p>
    <w:p w14:paraId="75FDBFD4" w14:textId="77777777" w:rsidR="006A5BE8" w:rsidRPr="00B57C04" w:rsidRDefault="001C329A"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F</w:t>
      </w:r>
      <w:r w:rsidR="006A5BE8" w:rsidRPr="00B57C04">
        <w:rPr>
          <w:rFonts w:ascii="Franklin Gothic Book" w:hAnsi="Franklin Gothic Book"/>
          <w:sz w:val="24"/>
          <w:szCs w:val="24"/>
          <w:lang w:val="da-DK"/>
        </w:rPr>
        <w:t>ormanden aflægger bestyrelsens årsberetning.</w:t>
      </w:r>
    </w:p>
    <w:p w14:paraId="22B52D17" w14:textId="77777777" w:rsidR="006A5BE8" w:rsidRPr="00B57C04" w:rsidRDefault="001C329A"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K</w:t>
      </w:r>
      <w:r w:rsidR="006A5BE8" w:rsidRPr="00B57C04">
        <w:rPr>
          <w:rFonts w:ascii="Franklin Gothic Book" w:hAnsi="Franklin Gothic Book"/>
          <w:sz w:val="24"/>
          <w:szCs w:val="24"/>
          <w:lang w:val="da-DK"/>
        </w:rPr>
        <w:t>assereren fremlægger det reviderede regnskab.</w:t>
      </w:r>
    </w:p>
    <w:p w14:paraId="1B8F959D" w14:textId="77777777" w:rsidR="00450161" w:rsidRPr="00B57C04" w:rsidRDefault="006A5BE8" w:rsidP="00450161">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Behandling af indkomne forslag.</w:t>
      </w:r>
    </w:p>
    <w:p w14:paraId="6E6B5BBC" w14:textId="77777777" w:rsidR="00450161" w:rsidRPr="00B57C04" w:rsidRDefault="00450161" w:rsidP="00450161">
      <w:pPr>
        <w:pStyle w:val="Listeafsnit"/>
        <w:tabs>
          <w:tab w:val="left" w:pos="851"/>
        </w:tabs>
        <w:spacing w:before="120" w:after="120"/>
        <w:ind w:left="142"/>
        <w:jc w:val="both"/>
        <w:rPr>
          <w:rFonts w:ascii="Franklin Gothic Book" w:hAnsi="Franklin Gothic Book"/>
          <w:b/>
          <w:bCs/>
          <w:sz w:val="24"/>
          <w:szCs w:val="24"/>
          <w:lang w:val="da-DK"/>
        </w:rPr>
      </w:pPr>
      <w:r w:rsidRPr="00B57C04">
        <w:rPr>
          <w:rFonts w:ascii="Franklin Gothic Book" w:hAnsi="Franklin Gothic Book"/>
          <w:b/>
          <w:bCs/>
          <w:color w:val="C00000"/>
          <w:sz w:val="24"/>
          <w:szCs w:val="24"/>
          <w:lang w:val="da-DK"/>
        </w:rPr>
        <w:t xml:space="preserve">[Note: Lokalafdelingen beslutter selv, hvor stor </w:t>
      </w:r>
      <w:r w:rsidR="00771866" w:rsidRPr="00B57C04">
        <w:rPr>
          <w:rFonts w:ascii="Franklin Gothic Book" w:hAnsi="Franklin Gothic Book"/>
          <w:b/>
          <w:bCs/>
          <w:color w:val="C00000"/>
          <w:sz w:val="24"/>
          <w:szCs w:val="24"/>
          <w:lang w:val="da-DK"/>
        </w:rPr>
        <w:t>bestyrelsen</w:t>
      </w:r>
      <w:r w:rsidRPr="00B57C04">
        <w:rPr>
          <w:rFonts w:ascii="Franklin Gothic Book" w:hAnsi="Franklin Gothic Book"/>
          <w:b/>
          <w:bCs/>
          <w:color w:val="C00000"/>
          <w:sz w:val="24"/>
          <w:szCs w:val="24"/>
          <w:lang w:val="da-DK"/>
        </w:rPr>
        <w:t xml:space="preserve"> er og </w:t>
      </w:r>
      <w:r w:rsidR="00771866" w:rsidRPr="00B57C04">
        <w:rPr>
          <w:rFonts w:ascii="Franklin Gothic Book" w:hAnsi="Franklin Gothic Book"/>
          <w:b/>
          <w:bCs/>
          <w:color w:val="C00000"/>
          <w:sz w:val="24"/>
          <w:szCs w:val="24"/>
          <w:lang w:val="da-DK"/>
        </w:rPr>
        <w:t>hvor</w:t>
      </w:r>
      <w:r w:rsidRPr="00B57C04">
        <w:rPr>
          <w:rFonts w:ascii="Franklin Gothic Book" w:hAnsi="Franklin Gothic Book"/>
          <w:b/>
          <w:bCs/>
          <w:color w:val="C00000"/>
          <w:sz w:val="24"/>
          <w:szCs w:val="24"/>
          <w:lang w:val="da-DK"/>
        </w:rPr>
        <w:t>ledes bestyrelsen sammensættes. Som minimum bør der være en formand og kasserer. Paragraffen tilpasses i overensstemmelse med trufne valg</w:t>
      </w:r>
      <w:r w:rsidR="005A445D">
        <w:rPr>
          <w:rFonts w:ascii="Franklin Gothic Book" w:hAnsi="Franklin Gothic Book"/>
          <w:b/>
          <w:bCs/>
          <w:color w:val="C00000"/>
          <w:sz w:val="24"/>
          <w:szCs w:val="24"/>
          <w:lang w:val="da-DK"/>
        </w:rPr>
        <w:t>. Hjælpeskema kan benyttes ved udformningen af bestemmelsen</w:t>
      </w:r>
      <w:r w:rsidRPr="00B57C04">
        <w:rPr>
          <w:rFonts w:ascii="Franklin Gothic Book" w:hAnsi="Franklin Gothic Book"/>
          <w:b/>
          <w:bCs/>
          <w:color w:val="C00000"/>
          <w:sz w:val="24"/>
          <w:szCs w:val="24"/>
          <w:lang w:val="da-DK"/>
        </w:rPr>
        <w:t>]</w:t>
      </w:r>
      <w:r w:rsidR="00771866" w:rsidRPr="00B57C04">
        <w:rPr>
          <w:rFonts w:ascii="Franklin Gothic Book" w:hAnsi="Franklin Gothic Book"/>
          <w:b/>
          <w:bCs/>
          <w:color w:val="C00000"/>
          <w:sz w:val="24"/>
          <w:szCs w:val="24"/>
          <w:lang w:val="da-DK"/>
        </w:rPr>
        <w:t>.</w:t>
      </w:r>
    </w:p>
    <w:p w14:paraId="27AB21E0"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u w:val="single"/>
          <w:lang w:val="da-DK"/>
        </w:rPr>
      </w:pPr>
      <w:bookmarkStart w:id="1" w:name="_Hlk7872178"/>
      <w:r w:rsidRPr="00B57C04">
        <w:rPr>
          <w:rFonts w:ascii="Franklin Gothic Book" w:hAnsi="Franklin Gothic Book"/>
          <w:i/>
          <w:sz w:val="24"/>
          <w:szCs w:val="24"/>
          <w:u w:val="single"/>
          <w:lang w:val="da-DK"/>
        </w:rPr>
        <w:t>I lige årstal:</w:t>
      </w:r>
    </w:p>
    <w:p w14:paraId="6B3F5B79" w14:textId="77777777" w:rsidR="001C329A" w:rsidRPr="00B57C04" w:rsidRDefault="006A5BE8" w:rsidP="006A5BE8">
      <w:pPr>
        <w:pStyle w:val="Listeafsnit"/>
        <w:tabs>
          <w:tab w:val="left" w:pos="851"/>
        </w:tabs>
        <w:spacing w:before="120" w:after="120"/>
        <w:ind w:left="851"/>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Valg af formand </w:t>
      </w:r>
      <w:r w:rsidR="001C329A" w:rsidRPr="00B57C04">
        <w:rPr>
          <w:rFonts w:ascii="Franklin Gothic Book" w:hAnsi="Franklin Gothic Book"/>
          <w:sz w:val="24"/>
          <w:szCs w:val="24"/>
          <w:lang w:val="da-DK"/>
        </w:rPr>
        <w:t xml:space="preserve">for </w:t>
      </w:r>
      <w:r w:rsidRPr="00B57C04">
        <w:rPr>
          <w:rFonts w:ascii="Franklin Gothic Book" w:hAnsi="Franklin Gothic Book"/>
          <w:sz w:val="24"/>
          <w:szCs w:val="24"/>
          <w:lang w:val="da-DK"/>
        </w:rPr>
        <w:t>2 år</w:t>
      </w:r>
      <w:r w:rsidR="00C65676" w:rsidRPr="00B57C04">
        <w:rPr>
          <w:rFonts w:ascii="Franklin Gothic Book" w:hAnsi="Franklin Gothic Book"/>
          <w:sz w:val="24"/>
          <w:szCs w:val="24"/>
          <w:lang w:val="da-DK"/>
        </w:rPr>
        <w:t>.</w:t>
      </w:r>
    </w:p>
    <w:p w14:paraId="78A52DA2" w14:textId="77777777" w:rsidR="001C329A" w:rsidRPr="00B57C04" w:rsidRDefault="001C329A" w:rsidP="008C5F87">
      <w:pPr>
        <w:pStyle w:val="Listeafsnit"/>
        <w:tabs>
          <w:tab w:val="left" w:pos="851"/>
        </w:tabs>
        <w:spacing w:before="120" w:line="320" w:lineRule="atLeast"/>
        <w:ind w:left="851"/>
        <w:jc w:val="both"/>
        <w:rPr>
          <w:rFonts w:ascii="Franklin Gothic Book" w:hAnsi="Franklin Gothic Book"/>
          <w:sz w:val="24"/>
          <w:szCs w:val="24"/>
          <w:u w:val="single"/>
          <w:lang w:val="da-DK"/>
        </w:rPr>
      </w:pPr>
      <w:r w:rsidRPr="00B57C04">
        <w:rPr>
          <w:rFonts w:ascii="Franklin Gothic Book" w:hAnsi="Franklin Gothic Book"/>
          <w:i/>
          <w:sz w:val="24"/>
          <w:szCs w:val="24"/>
          <w:u w:val="single"/>
          <w:lang w:val="da-DK"/>
        </w:rPr>
        <w:t>I</w:t>
      </w:r>
      <w:r w:rsidR="006A5BE8" w:rsidRPr="00B57C04">
        <w:rPr>
          <w:rFonts w:ascii="Franklin Gothic Book" w:hAnsi="Franklin Gothic Book"/>
          <w:i/>
          <w:sz w:val="24"/>
          <w:szCs w:val="24"/>
          <w:u w:val="single"/>
          <w:lang w:val="da-DK"/>
        </w:rPr>
        <w:t xml:space="preserve"> </w:t>
      </w:r>
      <w:r w:rsidR="008C5F87" w:rsidRPr="00B57C04">
        <w:rPr>
          <w:rFonts w:ascii="Franklin Gothic Book" w:hAnsi="Franklin Gothic Book"/>
          <w:i/>
          <w:sz w:val="24"/>
          <w:szCs w:val="24"/>
          <w:u w:val="single"/>
          <w:lang w:val="da-DK"/>
        </w:rPr>
        <w:t>u</w:t>
      </w:r>
      <w:r w:rsidR="006A5BE8" w:rsidRPr="00B57C04">
        <w:rPr>
          <w:rFonts w:ascii="Franklin Gothic Book" w:hAnsi="Franklin Gothic Book"/>
          <w:i/>
          <w:sz w:val="24"/>
          <w:szCs w:val="24"/>
          <w:u w:val="single"/>
          <w:lang w:val="da-DK"/>
        </w:rPr>
        <w:t>lige årstal</w:t>
      </w:r>
      <w:r w:rsidRPr="00B57C04">
        <w:rPr>
          <w:rFonts w:ascii="Franklin Gothic Book" w:hAnsi="Franklin Gothic Book"/>
          <w:sz w:val="24"/>
          <w:szCs w:val="24"/>
          <w:u w:val="single"/>
          <w:lang w:val="da-DK"/>
        </w:rPr>
        <w:t>:</w:t>
      </w:r>
    </w:p>
    <w:p w14:paraId="73D4A9A4" w14:textId="77777777" w:rsidR="006A5BE8" w:rsidRPr="00B57C04" w:rsidRDefault="001C329A" w:rsidP="006A5BE8">
      <w:pPr>
        <w:pStyle w:val="Listeafsnit"/>
        <w:tabs>
          <w:tab w:val="left" w:pos="851"/>
        </w:tabs>
        <w:spacing w:before="120" w:after="120"/>
        <w:ind w:left="851"/>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Valg af </w:t>
      </w:r>
      <w:r w:rsidR="006A5BE8" w:rsidRPr="00B57C04">
        <w:rPr>
          <w:rFonts w:ascii="Franklin Gothic Book" w:hAnsi="Franklin Gothic Book"/>
          <w:sz w:val="24"/>
          <w:szCs w:val="24"/>
          <w:lang w:val="da-DK"/>
        </w:rPr>
        <w:t>næstformand og kasserer</w:t>
      </w:r>
      <w:r w:rsidRPr="00B57C04">
        <w:rPr>
          <w:rFonts w:ascii="Franklin Gothic Book" w:hAnsi="Franklin Gothic Book"/>
          <w:sz w:val="24"/>
          <w:szCs w:val="24"/>
          <w:lang w:val="da-DK"/>
        </w:rPr>
        <w:t xml:space="preserve"> for 2 år.</w:t>
      </w:r>
    </w:p>
    <w:bookmarkEnd w:id="1"/>
    <w:p w14:paraId="407CFA48"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Valg af bestyrelsesmedlemmer for 2 år, jf. § 6, stk. </w:t>
      </w:r>
      <w:r w:rsidR="008C5F87" w:rsidRPr="00B57C04">
        <w:rPr>
          <w:rFonts w:ascii="Franklin Gothic Book" w:hAnsi="Franklin Gothic Book"/>
          <w:sz w:val="24"/>
          <w:szCs w:val="24"/>
          <w:lang w:val="da-DK"/>
        </w:rPr>
        <w:t>4</w:t>
      </w:r>
      <w:r w:rsidRPr="00B57C04">
        <w:rPr>
          <w:rFonts w:ascii="Franklin Gothic Book" w:hAnsi="Franklin Gothic Book"/>
          <w:sz w:val="24"/>
          <w:szCs w:val="24"/>
          <w:lang w:val="da-DK"/>
        </w:rPr>
        <w:t>.</w:t>
      </w:r>
    </w:p>
    <w:p w14:paraId="159A5FD2" w14:textId="77777777" w:rsidR="001C329A"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Valg af </w:t>
      </w:r>
      <w:r w:rsidR="00224090" w:rsidRPr="00B57C04">
        <w:rPr>
          <w:rFonts w:ascii="Franklin Gothic Book" w:hAnsi="Franklin Gothic Book"/>
          <w:sz w:val="24"/>
          <w:szCs w:val="24"/>
          <w:lang w:val="da-DK"/>
        </w:rPr>
        <w:t xml:space="preserve">én </w:t>
      </w:r>
      <w:r w:rsidRPr="00B57C04">
        <w:rPr>
          <w:rFonts w:ascii="Franklin Gothic Book" w:hAnsi="Franklin Gothic Book"/>
          <w:sz w:val="24"/>
          <w:szCs w:val="24"/>
          <w:lang w:val="da-DK"/>
        </w:rPr>
        <w:t>suppleant</w:t>
      </w:r>
      <w:r w:rsidR="001C329A" w:rsidRPr="00B57C04">
        <w:rPr>
          <w:rFonts w:ascii="Franklin Gothic Book" w:hAnsi="Franklin Gothic Book"/>
          <w:sz w:val="24"/>
          <w:szCs w:val="24"/>
          <w:lang w:val="da-DK"/>
        </w:rPr>
        <w:t>er</w:t>
      </w:r>
      <w:r w:rsidRPr="00B57C04">
        <w:rPr>
          <w:rFonts w:ascii="Franklin Gothic Book" w:hAnsi="Franklin Gothic Book"/>
          <w:sz w:val="24"/>
          <w:szCs w:val="24"/>
          <w:lang w:val="da-DK"/>
        </w:rPr>
        <w:t xml:space="preserve"> til bestyrelsen for 2 år</w:t>
      </w:r>
      <w:r w:rsidR="00224090" w:rsidRPr="00B57C04">
        <w:rPr>
          <w:rFonts w:ascii="Franklin Gothic Book" w:hAnsi="Franklin Gothic Book"/>
          <w:sz w:val="24"/>
          <w:szCs w:val="24"/>
          <w:lang w:val="da-DK"/>
        </w:rPr>
        <w:t>, jf. § 6, stk. 5</w:t>
      </w:r>
      <w:r w:rsidR="001C329A" w:rsidRPr="00B57C04">
        <w:rPr>
          <w:rFonts w:ascii="Franklin Gothic Book" w:hAnsi="Franklin Gothic Book"/>
          <w:sz w:val="24"/>
          <w:szCs w:val="24"/>
          <w:lang w:val="da-DK"/>
        </w:rPr>
        <w:t>.</w:t>
      </w:r>
    </w:p>
    <w:p w14:paraId="5E5AAF96"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Valg af revisor</w:t>
      </w:r>
      <w:r w:rsidR="001C329A" w:rsidRPr="00B57C04">
        <w:rPr>
          <w:rFonts w:ascii="Franklin Gothic Book" w:hAnsi="Franklin Gothic Book"/>
          <w:sz w:val="24"/>
          <w:szCs w:val="24"/>
          <w:lang w:val="da-DK"/>
        </w:rPr>
        <w:t xml:space="preserve">er </w:t>
      </w:r>
      <w:r w:rsidRPr="00B57C04">
        <w:rPr>
          <w:rFonts w:ascii="Franklin Gothic Book" w:hAnsi="Franklin Gothic Book"/>
          <w:sz w:val="24"/>
          <w:szCs w:val="24"/>
          <w:lang w:val="da-DK"/>
        </w:rPr>
        <w:t>for 2 år (én i ulige årstal og én i lige årstal).</w:t>
      </w:r>
    </w:p>
    <w:p w14:paraId="580F0574"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Valg af en revisorsuppleant for 1 år</w:t>
      </w:r>
    </w:p>
    <w:p w14:paraId="53510590"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Orientering om tid og sted for næste års ordinære generalforsamling.</w:t>
      </w:r>
    </w:p>
    <w:p w14:paraId="664F37A8" w14:textId="77777777" w:rsidR="006A5BE8" w:rsidRPr="00B57C04" w:rsidRDefault="006A5BE8" w:rsidP="006A5BE8">
      <w:pPr>
        <w:pStyle w:val="Listeafsnit"/>
        <w:numPr>
          <w:ilvl w:val="0"/>
          <w:numId w:val="19"/>
        </w:numPr>
        <w:tabs>
          <w:tab w:val="left" w:pos="851"/>
        </w:tabs>
        <w:spacing w:before="120" w:after="120"/>
        <w:ind w:left="851" w:hanging="567"/>
        <w:jc w:val="both"/>
        <w:rPr>
          <w:rFonts w:ascii="Franklin Gothic Book" w:hAnsi="Franklin Gothic Book"/>
          <w:sz w:val="24"/>
          <w:szCs w:val="24"/>
          <w:lang w:val="da-DK"/>
        </w:rPr>
      </w:pPr>
      <w:r w:rsidRPr="00B57C04">
        <w:rPr>
          <w:rFonts w:ascii="Franklin Gothic Book" w:hAnsi="Franklin Gothic Book"/>
          <w:sz w:val="24"/>
          <w:szCs w:val="24"/>
          <w:lang w:val="da-DK"/>
        </w:rPr>
        <w:t>Eventuelt.</w:t>
      </w:r>
    </w:p>
    <w:p w14:paraId="081719C7"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4.</w:t>
      </w:r>
      <w:r w:rsidRPr="00B57C04">
        <w:rPr>
          <w:rFonts w:ascii="Franklin Gothic Book" w:hAnsi="Franklin Gothic Book"/>
          <w:sz w:val="24"/>
          <w:szCs w:val="24"/>
          <w:lang w:val="da-DK"/>
        </w:rPr>
        <w:t xml:space="preserve"> Almindelige forslag, der ønskes behandlet på den ordinære generalforsamling, skal skriftligt sendes til formanden senest 14 dage før generalforsamlingens afholdelse.</w:t>
      </w:r>
    </w:p>
    <w:p w14:paraId="7944906D" w14:textId="77777777" w:rsidR="001C329A" w:rsidRPr="00B57C04" w:rsidRDefault="006A5BE8" w:rsidP="001C329A">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5.</w:t>
      </w:r>
      <w:r w:rsidRPr="00B57C04">
        <w:rPr>
          <w:rFonts w:ascii="Franklin Gothic Book" w:hAnsi="Franklin Gothic Book"/>
          <w:sz w:val="24"/>
          <w:szCs w:val="24"/>
          <w:lang w:val="da-DK"/>
        </w:rPr>
        <w:t xml:space="preserve"> Forslag til vedtægtsændringer sendes skriftligt til formanden senest </w:t>
      </w:r>
      <w:r w:rsidR="00804451">
        <w:rPr>
          <w:rFonts w:ascii="Franklin Gothic Book" w:hAnsi="Franklin Gothic Book"/>
          <w:sz w:val="24"/>
          <w:szCs w:val="24"/>
          <w:lang w:val="da-DK"/>
        </w:rPr>
        <w:t xml:space="preserve">1. oktober. </w:t>
      </w:r>
      <w:r w:rsidR="00804451" w:rsidRPr="00804451">
        <w:rPr>
          <w:rFonts w:ascii="Franklin Gothic Book" w:hAnsi="Franklin Gothic Book"/>
          <w:sz w:val="24"/>
          <w:szCs w:val="24"/>
          <w:lang w:val="da-DK"/>
        </w:rPr>
        <w:t>Forslag til vedtægtsændringer med eventuelle kommentarer skal behandles på førstkommende generalforsamling, og forslaget med kommentarer optages</w:t>
      </w:r>
      <w:r w:rsidR="00804451">
        <w:rPr>
          <w:rFonts w:ascii="Franklin Gothic Book" w:hAnsi="Franklin Gothic Book"/>
          <w:sz w:val="24"/>
          <w:szCs w:val="24"/>
          <w:lang w:val="da-DK"/>
        </w:rPr>
        <w:t xml:space="preserve"> </w:t>
      </w:r>
      <w:r w:rsidR="00804451" w:rsidRPr="00B57C04">
        <w:rPr>
          <w:rFonts w:ascii="Franklin Gothic Book" w:hAnsi="Franklin Gothic Book"/>
          <w:sz w:val="24"/>
          <w:szCs w:val="24"/>
          <w:lang w:val="da-DK"/>
        </w:rPr>
        <w:t>på generalforsamlingens endelige dagsorden</w:t>
      </w:r>
      <w:r w:rsidR="00804451">
        <w:rPr>
          <w:rFonts w:ascii="Franklin Gothic Book" w:hAnsi="Franklin Gothic Book"/>
          <w:sz w:val="24"/>
          <w:szCs w:val="24"/>
          <w:lang w:val="da-DK"/>
        </w:rPr>
        <w:t xml:space="preserve">. Dagsorden med vedtægtsforslag og eventuelle kommentarer offentliggøres i </w:t>
      </w:r>
      <w:r w:rsidR="00804451" w:rsidRPr="00804451">
        <w:rPr>
          <w:rFonts w:ascii="Franklin Gothic Book" w:hAnsi="Franklin Gothic Book"/>
          <w:sz w:val="24"/>
          <w:szCs w:val="24"/>
          <w:lang w:val="da-DK"/>
        </w:rPr>
        <w:t>januar-nummer</w:t>
      </w:r>
      <w:r w:rsidR="00804451">
        <w:rPr>
          <w:rFonts w:ascii="Franklin Gothic Book" w:hAnsi="Franklin Gothic Book"/>
          <w:sz w:val="24"/>
          <w:szCs w:val="24"/>
          <w:lang w:val="da-DK"/>
        </w:rPr>
        <w:t>et af PROJEKTØREN.</w:t>
      </w:r>
    </w:p>
    <w:p w14:paraId="56659B16"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1C329A" w:rsidRPr="00B57C04">
        <w:rPr>
          <w:rFonts w:ascii="Franklin Gothic Book" w:hAnsi="Franklin Gothic Book"/>
          <w:i/>
          <w:sz w:val="24"/>
          <w:szCs w:val="24"/>
          <w:lang w:val="da-DK"/>
        </w:rPr>
        <w:t>6</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Til vedtagelse af fremkomne forslag kræves almindeligt flertal blandt de tilstedeværende medlemmer. Særlige regler dog for forslag til vedtægtsændringer og opløsning af </w:t>
      </w:r>
      <w:r w:rsidR="001C329A" w:rsidRPr="00B57C04">
        <w:rPr>
          <w:rFonts w:ascii="Franklin Gothic Book" w:hAnsi="Franklin Gothic Book"/>
          <w:sz w:val="24"/>
          <w:szCs w:val="24"/>
          <w:lang w:val="da-DK"/>
        </w:rPr>
        <w:t>afdelingen</w:t>
      </w:r>
      <w:r w:rsidRPr="00B57C04">
        <w:rPr>
          <w:rFonts w:ascii="Franklin Gothic Book" w:hAnsi="Franklin Gothic Book"/>
          <w:sz w:val="24"/>
          <w:szCs w:val="24"/>
          <w:lang w:val="da-DK"/>
        </w:rPr>
        <w:t xml:space="preserve"> jf. §§ </w:t>
      </w:r>
      <w:r w:rsidR="008E0408" w:rsidRPr="00B57C04">
        <w:rPr>
          <w:rFonts w:ascii="Franklin Gothic Book" w:hAnsi="Franklin Gothic Book"/>
          <w:sz w:val="24"/>
          <w:szCs w:val="24"/>
          <w:lang w:val="da-DK"/>
        </w:rPr>
        <w:t>13 og 14</w:t>
      </w:r>
      <w:r w:rsidRPr="00B57C04">
        <w:rPr>
          <w:rFonts w:ascii="Franklin Gothic Book" w:hAnsi="Franklin Gothic Book"/>
          <w:sz w:val="24"/>
          <w:szCs w:val="24"/>
          <w:lang w:val="da-DK"/>
        </w:rPr>
        <w:t>.</w:t>
      </w:r>
    </w:p>
    <w:p w14:paraId="12FB6DA4"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6E451F" w:rsidRPr="00B57C04">
        <w:rPr>
          <w:rFonts w:ascii="Franklin Gothic Book" w:hAnsi="Franklin Gothic Book"/>
          <w:i/>
          <w:sz w:val="24"/>
          <w:szCs w:val="24"/>
          <w:lang w:val="da-DK"/>
        </w:rPr>
        <w:t>7</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Dirigenten afgør alle formelle spørgsmål om behandlingsmåde, stemmeafgivning samt offentliggørelse af resultaterne. Dog skal skriftlig afstemning finde sted, når mindst ¼ af de tilstedeværende medlemmer kræver det.</w:t>
      </w:r>
      <w:r w:rsidR="005A445D" w:rsidRPr="005A445D">
        <w:rPr>
          <w:rFonts w:ascii="Franklin Gothic Book" w:hAnsi="Franklin Gothic Book"/>
          <w:b/>
          <w:bCs/>
          <w:color w:val="C00000"/>
          <w:sz w:val="24"/>
          <w:szCs w:val="24"/>
          <w:lang w:val="da-DK"/>
        </w:rPr>
        <w:t xml:space="preserve"> [</w:t>
      </w:r>
      <w:r w:rsidR="005A445D">
        <w:rPr>
          <w:rFonts w:ascii="Franklin Gothic Book" w:hAnsi="Franklin Gothic Book"/>
          <w:b/>
          <w:bCs/>
          <w:color w:val="C00000"/>
          <w:sz w:val="24"/>
          <w:szCs w:val="24"/>
          <w:lang w:val="da-DK"/>
        </w:rPr>
        <w:t>Der er valgfrihed her. Lokalafdelingen bestemmer selv, om skriftlig afstemning hvis blot ét medlem ønsker det eller en anden brøk.</w:t>
      </w:r>
      <w:r w:rsidR="005A445D" w:rsidRPr="005A445D">
        <w:rPr>
          <w:rFonts w:ascii="Franklin Gothic Book" w:hAnsi="Franklin Gothic Book"/>
          <w:b/>
          <w:bCs/>
          <w:color w:val="C00000"/>
          <w:sz w:val="24"/>
          <w:szCs w:val="24"/>
          <w:lang w:val="da-DK"/>
        </w:rPr>
        <w:t xml:space="preserve">] </w:t>
      </w:r>
    </w:p>
    <w:p w14:paraId="52A9ED77"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6E451F" w:rsidRPr="00B57C04">
        <w:rPr>
          <w:rFonts w:ascii="Franklin Gothic Book" w:hAnsi="Franklin Gothic Book"/>
          <w:i/>
          <w:sz w:val="24"/>
          <w:szCs w:val="24"/>
          <w:lang w:val="da-DK"/>
        </w:rPr>
        <w:t>8</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w:t>
      </w:r>
      <w:r w:rsidR="00015046" w:rsidRPr="00B57C04">
        <w:rPr>
          <w:rFonts w:ascii="Franklin Gothic Book" w:hAnsi="Franklin Gothic Book"/>
          <w:sz w:val="24"/>
          <w:szCs w:val="24"/>
          <w:lang w:val="da-DK"/>
        </w:rPr>
        <w:t>Der tages referat fra generalforsamlin</w:t>
      </w:r>
      <w:r w:rsidR="00015046" w:rsidRPr="00B57C04">
        <w:rPr>
          <w:rFonts w:ascii="Franklin Gothic Book" w:hAnsi="Franklin Gothic Book"/>
          <w:sz w:val="24"/>
          <w:szCs w:val="24"/>
          <w:lang w:val="da-DK"/>
        </w:rPr>
        <w:softHyphen/>
        <w:t>gens forhandlinger, og referatet underskrives, eventuelt digitalt, af referenten og dirigenten.</w:t>
      </w:r>
    </w:p>
    <w:p w14:paraId="5C07D39B" w14:textId="77777777" w:rsidR="006A5BE8" w:rsidRPr="00B57C04" w:rsidRDefault="006A5BE8" w:rsidP="006A5BE8">
      <w:pPr>
        <w:spacing w:before="74"/>
        <w:ind w:firstLine="284"/>
        <w:jc w:val="both"/>
        <w:rPr>
          <w:rFonts w:ascii="Franklin Gothic Book" w:hAnsi="Franklin Gothic Book"/>
          <w:sz w:val="24"/>
          <w:szCs w:val="24"/>
          <w:lang w:val="da-DK"/>
        </w:rPr>
      </w:pPr>
    </w:p>
    <w:p w14:paraId="334DD84C" w14:textId="77777777" w:rsidR="006A5BE8" w:rsidRPr="00B57C04" w:rsidRDefault="006A5BE8" w:rsidP="006A5BE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Ekstraordinær generalforsamling</w:t>
      </w:r>
    </w:p>
    <w:p w14:paraId="4C6FA02B" w14:textId="77777777" w:rsidR="002563E6" w:rsidRPr="00B57C04" w:rsidRDefault="006A5BE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5.</w:t>
      </w:r>
      <w:r w:rsidRPr="00B57C04">
        <w:rPr>
          <w:rFonts w:ascii="Franklin Gothic Book" w:hAnsi="Franklin Gothic Book"/>
          <w:sz w:val="24"/>
          <w:szCs w:val="24"/>
          <w:lang w:val="da-DK"/>
        </w:rPr>
        <w:t xml:space="preserve"> Ekstraordinær generalforsamling afholdes, </w:t>
      </w:r>
    </w:p>
    <w:p w14:paraId="7160732D" w14:textId="77777777" w:rsidR="002563E6" w:rsidRPr="00B57C04" w:rsidRDefault="006A5BE8" w:rsidP="002563E6">
      <w:pPr>
        <w:pStyle w:val="Listeafsnit"/>
        <w:numPr>
          <w:ilvl w:val="0"/>
          <w:numId w:val="28"/>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når bestyrelsen finder det nødvendigt; </w:t>
      </w:r>
    </w:p>
    <w:p w14:paraId="1C2F7239" w14:textId="77777777" w:rsidR="002563E6" w:rsidRPr="00B57C04" w:rsidRDefault="006A5BE8" w:rsidP="002563E6">
      <w:pPr>
        <w:pStyle w:val="Listeafsnit"/>
        <w:numPr>
          <w:ilvl w:val="0"/>
          <w:numId w:val="28"/>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lastRenderedPageBreak/>
        <w:t xml:space="preserve">når revisorerne begærer det eller </w:t>
      </w:r>
    </w:p>
    <w:p w14:paraId="633DA555" w14:textId="77777777" w:rsidR="006A5BE8" w:rsidRPr="00B57C04" w:rsidRDefault="00C65676" w:rsidP="002563E6">
      <w:pPr>
        <w:pStyle w:val="Listeafsnit"/>
        <w:numPr>
          <w:ilvl w:val="0"/>
          <w:numId w:val="28"/>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når </w:t>
      </w:r>
      <w:r w:rsidR="006A5BE8" w:rsidRPr="00B57C04">
        <w:rPr>
          <w:rFonts w:ascii="Franklin Gothic Book" w:hAnsi="Franklin Gothic Book"/>
          <w:sz w:val="24"/>
          <w:szCs w:val="24"/>
          <w:lang w:val="da-DK"/>
        </w:rPr>
        <w:t xml:space="preserve">mindst </w:t>
      </w:r>
      <w:r w:rsidR="006E451F" w:rsidRPr="00B57C04">
        <w:rPr>
          <w:rFonts w:ascii="Franklin Gothic Book" w:hAnsi="Franklin Gothic Book"/>
          <w:sz w:val="24"/>
          <w:szCs w:val="24"/>
          <w:lang w:val="da-DK"/>
        </w:rPr>
        <w:t xml:space="preserve">10 </w:t>
      </w:r>
      <w:r w:rsidR="001C329A" w:rsidRPr="00B57C04">
        <w:rPr>
          <w:rFonts w:ascii="Franklin Gothic Book" w:hAnsi="Franklin Gothic Book"/>
          <w:sz w:val="24"/>
          <w:szCs w:val="24"/>
          <w:lang w:val="da-DK"/>
        </w:rPr>
        <w:t xml:space="preserve">af </w:t>
      </w:r>
      <w:r w:rsidR="006A5BE8" w:rsidRPr="00B57C04">
        <w:rPr>
          <w:rFonts w:ascii="Franklin Gothic Book" w:hAnsi="Franklin Gothic Book"/>
          <w:sz w:val="24"/>
          <w:szCs w:val="24"/>
          <w:lang w:val="da-DK"/>
        </w:rPr>
        <w:t>afdelinge</w:t>
      </w:r>
      <w:r w:rsidR="001C329A" w:rsidRPr="00B57C04">
        <w:rPr>
          <w:rFonts w:ascii="Franklin Gothic Book" w:hAnsi="Franklin Gothic Book"/>
          <w:sz w:val="24"/>
          <w:szCs w:val="24"/>
          <w:lang w:val="da-DK"/>
        </w:rPr>
        <w:t xml:space="preserve">ns medlemmer </w:t>
      </w:r>
      <w:r w:rsidR="006A5BE8" w:rsidRPr="00B57C04">
        <w:rPr>
          <w:rFonts w:ascii="Franklin Gothic Book" w:hAnsi="Franklin Gothic Book"/>
          <w:sz w:val="24"/>
          <w:szCs w:val="24"/>
          <w:lang w:val="da-DK"/>
        </w:rPr>
        <w:t>anmoder om det.</w:t>
      </w:r>
    </w:p>
    <w:p w14:paraId="4EFCA9A9" w14:textId="77777777" w:rsidR="001A4B43" w:rsidRDefault="006A5BE8" w:rsidP="00B57C04">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Begæring om ekstraordinær generalforsamling skal straks behandles af bestyrelsen, således at indkaldelsen kan tilgå redaktøren af landsforeningens medlemsblad »PROJEKTØREN« inden førstkommende sædvanlig indleveringsfrist. Indkaldelsen annonceres herefter i medlemsbladet til afholdelse tidligst den 15. og senest den 30. i udgivelsesmåneden.</w:t>
      </w:r>
    </w:p>
    <w:p w14:paraId="4E0594EE" w14:textId="77777777" w:rsidR="006A5BE8" w:rsidRPr="00B57C04" w:rsidRDefault="006A5BE8" w:rsidP="006A5BE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Bestemmelserne i § 4, stk. 4 og </w:t>
      </w:r>
      <w:r w:rsidR="00835F5A" w:rsidRPr="00B57C04">
        <w:rPr>
          <w:rFonts w:ascii="Franklin Gothic Book" w:hAnsi="Franklin Gothic Book"/>
          <w:sz w:val="24"/>
          <w:szCs w:val="24"/>
          <w:lang w:val="da-DK"/>
        </w:rPr>
        <w:t>5</w:t>
      </w:r>
      <w:r w:rsidRPr="00B57C04">
        <w:rPr>
          <w:rFonts w:ascii="Franklin Gothic Book" w:hAnsi="Franklin Gothic Book"/>
          <w:sz w:val="24"/>
          <w:szCs w:val="24"/>
          <w:lang w:val="da-DK"/>
        </w:rPr>
        <w:t>-</w:t>
      </w:r>
      <w:r w:rsidR="00835F5A" w:rsidRPr="00B57C04">
        <w:rPr>
          <w:rFonts w:ascii="Franklin Gothic Book" w:hAnsi="Franklin Gothic Book"/>
          <w:sz w:val="24"/>
          <w:szCs w:val="24"/>
          <w:lang w:val="da-DK"/>
        </w:rPr>
        <w:t>7</w:t>
      </w:r>
      <w:r w:rsidRPr="00B57C04">
        <w:rPr>
          <w:rFonts w:ascii="Franklin Gothic Book" w:hAnsi="Franklin Gothic Book"/>
          <w:sz w:val="24"/>
          <w:szCs w:val="24"/>
          <w:lang w:val="da-DK"/>
        </w:rPr>
        <w:t>, finder tilsvarende anvendelse for ekstraordinær generalforsamling.</w:t>
      </w:r>
    </w:p>
    <w:p w14:paraId="472F54D0" w14:textId="77777777" w:rsidR="001550A9" w:rsidRPr="00B57C04" w:rsidRDefault="001550A9" w:rsidP="006A5BE8">
      <w:pPr>
        <w:ind w:firstLine="284"/>
        <w:jc w:val="both"/>
        <w:rPr>
          <w:rFonts w:ascii="Franklin Gothic Book" w:hAnsi="Franklin Gothic Book"/>
          <w:sz w:val="24"/>
          <w:szCs w:val="24"/>
          <w:lang w:val="da-DK"/>
        </w:rPr>
      </w:pPr>
    </w:p>
    <w:p w14:paraId="7DD58E0B" w14:textId="77777777" w:rsidR="00835F5A" w:rsidRPr="00B57C04" w:rsidRDefault="00835F5A" w:rsidP="00835F5A">
      <w:pPr>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Bestyrelsen</w:t>
      </w:r>
    </w:p>
    <w:p w14:paraId="04B73E13" w14:textId="77777777" w:rsidR="001C329A" w:rsidRPr="00B57C04" w:rsidRDefault="001C329A" w:rsidP="003215B1">
      <w:pPr>
        <w:spacing w:before="120"/>
        <w:ind w:firstLine="284"/>
        <w:jc w:val="both"/>
        <w:rPr>
          <w:rFonts w:ascii="Franklin Gothic Book" w:hAnsi="Franklin Gothic Book"/>
          <w:b/>
          <w:bCs/>
          <w:color w:val="C00000"/>
          <w:sz w:val="24"/>
          <w:szCs w:val="24"/>
          <w:lang w:val="da-DK"/>
        </w:rPr>
      </w:pPr>
      <w:r w:rsidRPr="00B57C04">
        <w:rPr>
          <w:rFonts w:ascii="Franklin Gothic Book" w:hAnsi="Franklin Gothic Book"/>
          <w:b/>
          <w:sz w:val="24"/>
          <w:szCs w:val="24"/>
          <w:lang w:val="da-DK"/>
        </w:rPr>
        <w:t>§ 6.</w:t>
      </w:r>
      <w:r w:rsidRPr="00B57C04">
        <w:rPr>
          <w:rFonts w:ascii="Franklin Gothic Book" w:hAnsi="Franklin Gothic Book"/>
          <w:sz w:val="24"/>
          <w:szCs w:val="24"/>
          <w:lang w:val="da-DK"/>
        </w:rPr>
        <w:t xml:space="preserve"> </w:t>
      </w:r>
      <w:r w:rsidR="00835F5A" w:rsidRPr="00B57C04">
        <w:rPr>
          <w:rFonts w:ascii="Franklin Gothic Book" w:hAnsi="Franklin Gothic Book"/>
          <w:sz w:val="24"/>
          <w:szCs w:val="24"/>
          <w:lang w:val="da-DK"/>
        </w:rPr>
        <w:t>B</w:t>
      </w:r>
      <w:r w:rsidRPr="00B57C04">
        <w:rPr>
          <w:rFonts w:ascii="Franklin Gothic Book" w:hAnsi="Franklin Gothic Book"/>
          <w:sz w:val="24"/>
          <w:szCs w:val="24"/>
          <w:lang w:val="da-DK"/>
        </w:rPr>
        <w:t>estyrelse bestå</w:t>
      </w:r>
      <w:r w:rsidR="00835F5A" w:rsidRPr="00B57C04">
        <w:rPr>
          <w:rFonts w:ascii="Franklin Gothic Book" w:hAnsi="Franklin Gothic Book"/>
          <w:sz w:val="24"/>
          <w:szCs w:val="24"/>
          <w:lang w:val="da-DK"/>
        </w:rPr>
        <w:t xml:space="preserve">r </w:t>
      </w:r>
      <w:r w:rsidRPr="00B57C04">
        <w:rPr>
          <w:rFonts w:ascii="Franklin Gothic Book" w:hAnsi="Franklin Gothic Book"/>
          <w:sz w:val="24"/>
          <w:szCs w:val="24"/>
          <w:lang w:val="da-DK"/>
        </w:rPr>
        <w:t>af:</w:t>
      </w:r>
      <w:r w:rsidR="008C5F87" w:rsidRPr="00B57C04">
        <w:rPr>
          <w:rFonts w:ascii="Franklin Gothic Book" w:hAnsi="Franklin Gothic Book"/>
          <w:sz w:val="24"/>
          <w:szCs w:val="24"/>
          <w:lang w:val="da-DK"/>
        </w:rPr>
        <w:t xml:space="preserve"> </w:t>
      </w:r>
      <w:r w:rsidR="008C5F87" w:rsidRPr="00B57C04">
        <w:rPr>
          <w:rFonts w:ascii="Franklin Gothic Book" w:hAnsi="Franklin Gothic Book"/>
          <w:b/>
          <w:bCs/>
          <w:color w:val="C00000"/>
          <w:sz w:val="24"/>
          <w:szCs w:val="24"/>
          <w:lang w:val="da-DK"/>
        </w:rPr>
        <w:t>[Note: Lokalafdelingen beslutter selv, hvorledes bestyrelsen sammensættes, men som minimum bør der være en formand og kasserer. Paragraffen tilpasses i overensstemmelse med trufne valg</w:t>
      </w:r>
      <w:r w:rsidR="005A445D">
        <w:rPr>
          <w:rFonts w:ascii="Franklin Gothic Book" w:hAnsi="Franklin Gothic Book"/>
          <w:b/>
          <w:bCs/>
          <w:color w:val="C00000"/>
          <w:sz w:val="24"/>
          <w:szCs w:val="24"/>
          <w:lang w:val="da-DK"/>
        </w:rPr>
        <w:t xml:space="preserve">, se også hjælpeskema. </w:t>
      </w:r>
      <w:r w:rsidR="00015046" w:rsidRPr="00B57C04">
        <w:rPr>
          <w:rFonts w:ascii="Franklin Gothic Book" w:hAnsi="Franklin Gothic Book"/>
          <w:b/>
          <w:bCs/>
          <w:color w:val="C00000"/>
          <w:sz w:val="24"/>
          <w:szCs w:val="24"/>
          <w:lang w:val="da-DK"/>
        </w:rPr>
        <w:t xml:space="preserve">Vedr. funktionen som kasserer kan bogføring og udarbejdelse af årsregnskab efter aftale </w:t>
      </w:r>
      <w:r w:rsidR="005A445D">
        <w:rPr>
          <w:rFonts w:ascii="Franklin Gothic Book" w:hAnsi="Franklin Gothic Book"/>
          <w:b/>
          <w:bCs/>
          <w:color w:val="C00000"/>
          <w:sz w:val="24"/>
          <w:szCs w:val="24"/>
          <w:lang w:val="da-DK"/>
        </w:rPr>
        <w:t xml:space="preserve">evt. </w:t>
      </w:r>
      <w:r w:rsidR="00015046" w:rsidRPr="00B57C04">
        <w:rPr>
          <w:rFonts w:ascii="Franklin Gothic Book" w:hAnsi="Franklin Gothic Book"/>
          <w:b/>
          <w:bCs/>
          <w:color w:val="C00000"/>
          <w:sz w:val="24"/>
          <w:szCs w:val="24"/>
          <w:lang w:val="da-DK"/>
        </w:rPr>
        <w:t>overlades til Landskassereren</w:t>
      </w:r>
      <w:r w:rsidR="005A445D">
        <w:rPr>
          <w:rFonts w:ascii="Franklin Gothic Book" w:hAnsi="Franklin Gothic Book"/>
          <w:b/>
          <w:bCs/>
          <w:color w:val="C00000"/>
          <w:sz w:val="24"/>
          <w:szCs w:val="24"/>
          <w:lang w:val="da-DK"/>
        </w:rPr>
        <w:t>.</w:t>
      </w:r>
      <w:r w:rsidR="008C5F87" w:rsidRPr="00B57C04">
        <w:rPr>
          <w:rFonts w:ascii="Franklin Gothic Book" w:hAnsi="Franklin Gothic Book"/>
          <w:b/>
          <w:bCs/>
          <w:color w:val="C00000"/>
          <w:sz w:val="24"/>
          <w:szCs w:val="24"/>
          <w:lang w:val="da-DK"/>
        </w:rPr>
        <w:t>]</w:t>
      </w:r>
    </w:p>
    <w:p w14:paraId="04D51EF8" w14:textId="77777777" w:rsidR="001C329A" w:rsidRPr="00B57C04" w:rsidRDefault="00835F5A" w:rsidP="001C329A">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F</w:t>
      </w:r>
      <w:r w:rsidR="001C329A" w:rsidRPr="00B57C04">
        <w:rPr>
          <w:rFonts w:ascii="Franklin Gothic Book" w:hAnsi="Franklin Gothic Book"/>
          <w:sz w:val="24"/>
          <w:szCs w:val="24"/>
          <w:lang w:val="da-DK"/>
        </w:rPr>
        <w:t>ormand.</w:t>
      </w:r>
    </w:p>
    <w:p w14:paraId="7F11CF2E" w14:textId="77777777" w:rsidR="001C329A" w:rsidRPr="00B57C04" w:rsidRDefault="00835F5A" w:rsidP="009053D5">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N</w:t>
      </w:r>
      <w:r w:rsidR="001C329A" w:rsidRPr="00B57C04">
        <w:rPr>
          <w:rFonts w:ascii="Franklin Gothic Book" w:hAnsi="Franklin Gothic Book"/>
          <w:sz w:val="24"/>
          <w:szCs w:val="24"/>
          <w:lang w:val="da-DK"/>
        </w:rPr>
        <w:t>æstformand</w:t>
      </w:r>
      <w:r w:rsidR="006E451F" w:rsidRPr="00B57C04">
        <w:rPr>
          <w:rFonts w:ascii="Franklin Gothic Book" w:hAnsi="Franklin Gothic Book"/>
          <w:sz w:val="24"/>
          <w:szCs w:val="24"/>
          <w:lang w:val="da-DK"/>
        </w:rPr>
        <w:t xml:space="preserve"> | </w:t>
      </w:r>
      <w:r w:rsidR="00CF295B" w:rsidRPr="00B57C04">
        <w:rPr>
          <w:rFonts w:ascii="Franklin Gothic Book" w:hAnsi="Franklin Gothic Book"/>
          <w:sz w:val="24"/>
          <w:szCs w:val="24"/>
          <w:lang w:val="da-DK"/>
        </w:rPr>
        <w:t>S</w:t>
      </w:r>
      <w:r w:rsidR="001C329A" w:rsidRPr="00B57C04">
        <w:rPr>
          <w:rFonts w:ascii="Franklin Gothic Book" w:hAnsi="Franklin Gothic Book"/>
          <w:sz w:val="24"/>
          <w:szCs w:val="24"/>
          <w:lang w:val="da-DK"/>
        </w:rPr>
        <w:t>ekretær.</w:t>
      </w:r>
    </w:p>
    <w:p w14:paraId="694615AA" w14:textId="77777777" w:rsidR="001C329A" w:rsidRPr="00B57C04" w:rsidRDefault="00835F5A" w:rsidP="001C329A">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K</w:t>
      </w:r>
      <w:r w:rsidR="001C329A" w:rsidRPr="00B57C04">
        <w:rPr>
          <w:rFonts w:ascii="Franklin Gothic Book" w:hAnsi="Franklin Gothic Book"/>
          <w:sz w:val="24"/>
          <w:szCs w:val="24"/>
          <w:lang w:val="da-DK"/>
        </w:rPr>
        <w:t>asserer</w:t>
      </w:r>
      <w:r w:rsidR="007A6C60" w:rsidRPr="00B57C04">
        <w:rPr>
          <w:rFonts w:ascii="Franklin Gothic Book" w:hAnsi="Franklin Gothic Book"/>
          <w:sz w:val="24"/>
          <w:szCs w:val="24"/>
          <w:lang w:val="da-DK"/>
        </w:rPr>
        <w:t>, der skal være medlem af LAF</w:t>
      </w:r>
      <w:r w:rsidR="001C329A" w:rsidRPr="00B57C04">
        <w:rPr>
          <w:rFonts w:ascii="Franklin Gothic Book" w:hAnsi="Franklin Gothic Book"/>
          <w:sz w:val="24"/>
          <w:szCs w:val="24"/>
          <w:lang w:val="da-DK"/>
        </w:rPr>
        <w:t>.</w:t>
      </w:r>
    </w:p>
    <w:p w14:paraId="40BA01A2" w14:textId="77777777" w:rsidR="001C329A" w:rsidRPr="00B57C04" w:rsidRDefault="001C329A" w:rsidP="001C329A">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Et til tre </w:t>
      </w:r>
      <w:r w:rsidR="00835F5A" w:rsidRPr="00B57C04">
        <w:rPr>
          <w:rFonts w:ascii="Franklin Gothic Book" w:hAnsi="Franklin Gothic Book"/>
          <w:sz w:val="24"/>
          <w:szCs w:val="24"/>
          <w:lang w:val="da-DK"/>
        </w:rPr>
        <w:t>bestyrelses</w:t>
      </w:r>
      <w:r w:rsidRPr="00B57C04">
        <w:rPr>
          <w:rFonts w:ascii="Franklin Gothic Book" w:hAnsi="Franklin Gothic Book"/>
          <w:sz w:val="24"/>
          <w:szCs w:val="24"/>
          <w:lang w:val="da-DK"/>
        </w:rPr>
        <w:t>medlemmer.</w:t>
      </w:r>
    </w:p>
    <w:p w14:paraId="3ADD8CC0" w14:textId="77777777" w:rsidR="001C329A" w:rsidRPr="00B57C04" w:rsidRDefault="001C329A" w:rsidP="001C329A">
      <w:pPr>
        <w:pStyle w:val="Listeafsnit"/>
        <w:ind w:left="0"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2 </w:t>
      </w:r>
      <w:r w:rsidR="00835F5A" w:rsidRPr="00B57C04">
        <w:rPr>
          <w:rFonts w:ascii="Franklin Gothic Book" w:hAnsi="Franklin Gothic Book"/>
          <w:sz w:val="24"/>
          <w:szCs w:val="24"/>
          <w:lang w:val="da-DK"/>
        </w:rPr>
        <w:t>B</w:t>
      </w:r>
      <w:r w:rsidRPr="00B57C04">
        <w:rPr>
          <w:rFonts w:ascii="Franklin Gothic Book" w:hAnsi="Franklin Gothic Book"/>
          <w:sz w:val="24"/>
          <w:szCs w:val="24"/>
          <w:lang w:val="da-DK"/>
        </w:rPr>
        <w:t xml:space="preserve">estyrelsen kan suppleres med op til to suppleanter. </w:t>
      </w:r>
    </w:p>
    <w:p w14:paraId="606D86FA" w14:textId="77777777" w:rsidR="001C329A" w:rsidRPr="00B57C04" w:rsidRDefault="001C329A" w:rsidP="001C329A">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Ved stemmelighed er formandens stemme udslagsgivende. </w:t>
      </w:r>
    </w:p>
    <w:p w14:paraId="64E00DDE" w14:textId="77777777" w:rsidR="001C329A" w:rsidRPr="00B57C04" w:rsidRDefault="001C329A" w:rsidP="001C329A">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4.</w:t>
      </w:r>
      <w:r w:rsidRPr="00B57C04">
        <w:rPr>
          <w:rFonts w:ascii="Franklin Gothic Book" w:hAnsi="Franklin Gothic Book"/>
          <w:sz w:val="24"/>
          <w:szCs w:val="24"/>
          <w:lang w:val="da-DK"/>
        </w:rPr>
        <w:t xml:space="preserve"> </w:t>
      </w:r>
      <w:r w:rsidR="00835F5A" w:rsidRPr="00B57C04">
        <w:rPr>
          <w:rFonts w:ascii="Franklin Gothic Book" w:hAnsi="Franklin Gothic Book"/>
          <w:sz w:val="24"/>
          <w:szCs w:val="24"/>
          <w:lang w:val="da-DK"/>
        </w:rPr>
        <w:t>B</w:t>
      </w:r>
      <w:r w:rsidRPr="00B57C04">
        <w:rPr>
          <w:rFonts w:ascii="Franklin Gothic Book" w:hAnsi="Franklin Gothic Book"/>
          <w:sz w:val="24"/>
          <w:szCs w:val="24"/>
          <w:lang w:val="da-DK"/>
        </w:rPr>
        <w:t xml:space="preserve">estyrelsen vælges for to år ad gangen. </w:t>
      </w:r>
    </w:p>
    <w:p w14:paraId="0280F0D1" w14:textId="77777777" w:rsidR="001C329A" w:rsidRPr="00B57C04" w:rsidRDefault="00835F5A" w:rsidP="001C329A">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F</w:t>
      </w:r>
      <w:r w:rsidR="001C329A" w:rsidRPr="00B57C04">
        <w:rPr>
          <w:rFonts w:ascii="Franklin Gothic Book" w:hAnsi="Franklin Gothic Book"/>
          <w:sz w:val="24"/>
          <w:szCs w:val="24"/>
          <w:lang w:val="da-DK"/>
        </w:rPr>
        <w:t>ormanden vælges i lige årstal.</w:t>
      </w:r>
    </w:p>
    <w:p w14:paraId="27A33C5F" w14:textId="77777777" w:rsidR="001C329A" w:rsidRPr="00B57C04" w:rsidRDefault="00835F5A" w:rsidP="001C329A">
      <w:pPr>
        <w:pStyle w:val="Listeafsnit"/>
        <w:numPr>
          <w:ilvl w:val="0"/>
          <w:numId w:val="22"/>
        </w:numPr>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Næstformanden og </w:t>
      </w:r>
      <w:r w:rsidR="001C329A" w:rsidRPr="00B57C04">
        <w:rPr>
          <w:rFonts w:ascii="Franklin Gothic Book" w:hAnsi="Franklin Gothic Book"/>
          <w:sz w:val="24"/>
          <w:szCs w:val="24"/>
          <w:lang w:val="da-DK"/>
        </w:rPr>
        <w:t xml:space="preserve">kassereren vælges i ulige årstal. </w:t>
      </w:r>
    </w:p>
    <w:p w14:paraId="3C4FD611" w14:textId="77777777" w:rsidR="006E451F" w:rsidRPr="00B57C04" w:rsidRDefault="001C329A" w:rsidP="006E451F">
      <w:pPr>
        <w:pStyle w:val="Listeafsnit"/>
        <w:numPr>
          <w:ilvl w:val="0"/>
          <w:numId w:val="22"/>
        </w:numPr>
        <w:spacing w:after="120"/>
        <w:ind w:left="567" w:hanging="283"/>
        <w:jc w:val="both"/>
        <w:rPr>
          <w:rFonts w:ascii="Franklin Gothic Book" w:hAnsi="Franklin Gothic Book"/>
          <w:sz w:val="24"/>
          <w:szCs w:val="24"/>
          <w:lang w:val="da-DK"/>
        </w:rPr>
      </w:pPr>
      <w:r w:rsidRPr="00B57C04">
        <w:rPr>
          <w:rFonts w:ascii="Franklin Gothic Book" w:hAnsi="Franklin Gothic Book"/>
          <w:sz w:val="24"/>
          <w:szCs w:val="24"/>
          <w:lang w:val="da-DK"/>
        </w:rPr>
        <w:t>Alt efter antal bestyrelsesmedlemmer vælges</w:t>
      </w:r>
      <w:r w:rsidR="006E451F" w:rsidRPr="00B57C04">
        <w:rPr>
          <w:rFonts w:ascii="Franklin Gothic Book" w:hAnsi="Franklin Gothic Book"/>
          <w:sz w:val="24"/>
          <w:szCs w:val="24"/>
          <w:lang w:val="da-DK"/>
        </w:rPr>
        <w:t>:</w:t>
      </w:r>
    </w:p>
    <w:p w14:paraId="5DD41494" w14:textId="77777777" w:rsidR="006E451F" w:rsidRPr="00B57C04" w:rsidRDefault="006E451F" w:rsidP="006E451F">
      <w:pPr>
        <w:pStyle w:val="Listeafsnit"/>
        <w:tabs>
          <w:tab w:val="left" w:pos="993"/>
        </w:tabs>
        <w:ind w:left="993" w:hanging="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 </w:t>
      </w:r>
      <w:r w:rsidRPr="00B57C04">
        <w:rPr>
          <w:rFonts w:ascii="Franklin Gothic Book" w:hAnsi="Franklin Gothic Book"/>
          <w:i/>
          <w:sz w:val="24"/>
          <w:szCs w:val="24"/>
          <w:lang w:val="da-DK"/>
        </w:rPr>
        <w:tab/>
      </w:r>
      <w:r w:rsidRPr="00B57C04">
        <w:rPr>
          <w:rFonts w:ascii="Franklin Gothic Book" w:hAnsi="Franklin Gothic Book"/>
          <w:i/>
          <w:sz w:val="24"/>
          <w:szCs w:val="24"/>
          <w:u w:val="single"/>
          <w:lang w:val="da-DK"/>
        </w:rPr>
        <w:t>Ved 4 bestyrelsesmedlemmer:</w:t>
      </w:r>
    </w:p>
    <w:p w14:paraId="2C2659C5" w14:textId="77777777" w:rsidR="006E451F" w:rsidRPr="00B57C04" w:rsidRDefault="006E451F" w:rsidP="006E451F">
      <w:pPr>
        <w:pStyle w:val="Listeafsnit"/>
        <w:ind w:left="993"/>
        <w:jc w:val="both"/>
        <w:rPr>
          <w:rFonts w:ascii="Franklin Gothic Book" w:hAnsi="Franklin Gothic Book"/>
          <w:sz w:val="24"/>
          <w:szCs w:val="24"/>
          <w:lang w:val="da-DK"/>
        </w:rPr>
      </w:pPr>
      <w:r w:rsidRPr="00B57C04">
        <w:rPr>
          <w:rFonts w:ascii="Franklin Gothic Book" w:hAnsi="Franklin Gothic Book"/>
          <w:sz w:val="24"/>
          <w:szCs w:val="24"/>
          <w:lang w:val="da-DK"/>
        </w:rPr>
        <w:t>Et bestyrelsesmedlem i lige årstal.</w:t>
      </w:r>
    </w:p>
    <w:p w14:paraId="564E9289" w14:textId="77777777" w:rsidR="006E451F" w:rsidRPr="00B57C04" w:rsidRDefault="006E451F" w:rsidP="006E451F">
      <w:pPr>
        <w:pStyle w:val="Listeafsnit"/>
        <w:tabs>
          <w:tab w:val="left" w:pos="993"/>
        </w:tabs>
        <w:ind w:left="993" w:hanging="284"/>
        <w:jc w:val="both"/>
        <w:rPr>
          <w:rFonts w:ascii="Franklin Gothic Book" w:hAnsi="Franklin Gothic Book"/>
          <w:sz w:val="24"/>
          <w:szCs w:val="24"/>
          <w:u w:val="single"/>
          <w:lang w:val="da-DK"/>
        </w:rPr>
      </w:pPr>
      <w:r w:rsidRPr="00B57C04">
        <w:rPr>
          <w:rFonts w:ascii="Franklin Gothic Book" w:hAnsi="Franklin Gothic Book"/>
          <w:i/>
          <w:sz w:val="24"/>
          <w:szCs w:val="24"/>
          <w:lang w:val="da-DK"/>
        </w:rPr>
        <w:t>○</w:t>
      </w:r>
      <w:r w:rsidRPr="00B57C04">
        <w:rPr>
          <w:rFonts w:ascii="Franklin Gothic Book" w:hAnsi="Franklin Gothic Book"/>
          <w:i/>
          <w:sz w:val="24"/>
          <w:szCs w:val="24"/>
          <w:lang w:val="da-DK"/>
        </w:rPr>
        <w:tab/>
      </w:r>
      <w:r w:rsidRPr="00B57C04">
        <w:rPr>
          <w:rFonts w:ascii="Franklin Gothic Book" w:hAnsi="Franklin Gothic Book"/>
          <w:i/>
          <w:sz w:val="24"/>
          <w:szCs w:val="24"/>
          <w:u w:val="single"/>
          <w:lang w:val="da-DK"/>
        </w:rPr>
        <w:t>Ved 5 bestyrelsesmedlemmer:</w:t>
      </w:r>
    </w:p>
    <w:p w14:paraId="1F5885E9" w14:textId="77777777" w:rsidR="006E451F" w:rsidRPr="00B57C04" w:rsidRDefault="006E451F" w:rsidP="006E451F">
      <w:pPr>
        <w:pStyle w:val="Listeafsnit"/>
        <w:ind w:left="993"/>
        <w:jc w:val="both"/>
        <w:rPr>
          <w:rFonts w:ascii="Franklin Gothic Book" w:hAnsi="Franklin Gothic Book"/>
          <w:sz w:val="24"/>
          <w:szCs w:val="24"/>
          <w:lang w:val="da-DK"/>
        </w:rPr>
      </w:pPr>
      <w:r w:rsidRPr="00B57C04">
        <w:rPr>
          <w:rFonts w:ascii="Franklin Gothic Book" w:hAnsi="Franklin Gothic Book"/>
          <w:sz w:val="24"/>
          <w:szCs w:val="24"/>
          <w:lang w:val="da-DK"/>
        </w:rPr>
        <w:t>Et bestyrelsesmedlem i lige årstal og et bestyrelsesmedlem i ulige årstal.</w:t>
      </w:r>
    </w:p>
    <w:p w14:paraId="221603F4" w14:textId="77777777" w:rsidR="006E451F" w:rsidRPr="00B57C04" w:rsidRDefault="006E451F" w:rsidP="006E451F">
      <w:pPr>
        <w:pStyle w:val="Listeafsnit"/>
        <w:tabs>
          <w:tab w:val="left" w:pos="993"/>
        </w:tabs>
        <w:ind w:left="993" w:hanging="284"/>
        <w:jc w:val="both"/>
        <w:rPr>
          <w:rFonts w:ascii="Franklin Gothic Book" w:hAnsi="Franklin Gothic Book"/>
          <w:sz w:val="24"/>
          <w:szCs w:val="24"/>
          <w:u w:val="single"/>
          <w:lang w:val="da-DK"/>
        </w:rPr>
      </w:pPr>
      <w:r w:rsidRPr="00B57C04">
        <w:rPr>
          <w:rFonts w:ascii="Franklin Gothic Book" w:hAnsi="Franklin Gothic Book"/>
          <w:i/>
          <w:sz w:val="24"/>
          <w:szCs w:val="24"/>
          <w:lang w:val="da-DK"/>
        </w:rPr>
        <w:t>○</w:t>
      </w:r>
      <w:r w:rsidRPr="00B57C04">
        <w:rPr>
          <w:rFonts w:ascii="Franklin Gothic Book" w:hAnsi="Franklin Gothic Book"/>
          <w:i/>
          <w:sz w:val="24"/>
          <w:szCs w:val="24"/>
          <w:lang w:val="da-DK"/>
        </w:rPr>
        <w:tab/>
      </w:r>
      <w:r w:rsidRPr="00B57C04">
        <w:rPr>
          <w:rFonts w:ascii="Franklin Gothic Book" w:hAnsi="Franklin Gothic Book"/>
          <w:i/>
          <w:sz w:val="24"/>
          <w:szCs w:val="24"/>
          <w:u w:val="single"/>
          <w:lang w:val="da-DK"/>
        </w:rPr>
        <w:t>Ved 6 bestyrelsesmedlemmer:</w:t>
      </w:r>
    </w:p>
    <w:p w14:paraId="41A265FB" w14:textId="77777777" w:rsidR="006E451F" w:rsidRPr="00B57C04" w:rsidRDefault="006E451F" w:rsidP="006E451F">
      <w:pPr>
        <w:pStyle w:val="Listeafsnit"/>
        <w:ind w:left="993"/>
        <w:jc w:val="both"/>
        <w:rPr>
          <w:rFonts w:ascii="Franklin Gothic Book" w:hAnsi="Franklin Gothic Book"/>
          <w:sz w:val="24"/>
          <w:szCs w:val="24"/>
          <w:lang w:val="da-DK"/>
        </w:rPr>
      </w:pPr>
      <w:r w:rsidRPr="00B57C04">
        <w:rPr>
          <w:rFonts w:ascii="Franklin Gothic Book" w:hAnsi="Franklin Gothic Book"/>
          <w:sz w:val="24"/>
          <w:szCs w:val="24"/>
          <w:lang w:val="da-DK"/>
        </w:rPr>
        <w:t>To bestyrelsesmedlemmer i lige årstal og et bestyrelsesmedlem i ulige årstal.</w:t>
      </w:r>
    </w:p>
    <w:p w14:paraId="0E2F2CD2" w14:textId="77777777" w:rsidR="006E451F" w:rsidRPr="00B57C04" w:rsidRDefault="00224090" w:rsidP="00224090">
      <w:pPr>
        <w:ind w:firstLine="284"/>
        <w:jc w:val="both"/>
        <w:rPr>
          <w:rFonts w:ascii="Franklin Gothic Book" w:hAnsi="Franklin Gothic Book"/>
          <w:color w:val="C00000"/>
          <w:sz w:val="24"/>
          <w:szCs w:val="24"/>
          <w:lang w:val="da-DK"/>
        </w:rPr>
      </w:pPr>
      <w:r w:rsidRPr="00B57C04">
        <w:rPr>
          <w:rFonts w:ascii="Franklin Gothic Book" w:hAnsi="Franklin Gothic Book"/>
          <w:i/>
          <w:sz w:val="24"/>
          <w:szCs w:val="24"/>
          <w:lang w:val="da-DK"/>
        </w:rPr>
        <w:t>Stk. 5.</w:t>
      </w:r>
      <w:r w:rsidRPr="00B57C04">
        <w:rPr>
          <w:rFonts w:ascii="Franklin Gothic Book" w:hAnsi="Franklin Gothic Book"/>
          <w:color w:val="C00000"/>
          <w:sz w:val="24"/>
          <w:szCs w:val="24"/>
          <w:lang w:val="da-DK"/>
        </w:rPr>
        <w:t xml:space="preserve"> </w:t>
      </w:r>
      <w:r w:rsidRPr="00B57C04">
        <w:rPr>
          <w:rFonts w:ascii="Franklin Gothic Book" w:hAnsi="Franklin Gothic Book"/>
          <w:b/>
          <w:bCs/>
          <w:color w:val="C00000"/>
          <w:sz w:val="24"/>
          <w:szCs w:val="24"/>
          <w:lang w:val="da-DK"/>
        </w:rPr>
        <w:t xml:space="preserve">[Note: Vælges kun én suppleant, skrives stykket sådan: </w:t>
      </w:r>
      <w:r w:rsidRPr="00B57C04">
        <w:rPr>
          <w:rFonts w:ascii="Verdana" w:hAnsi="Verdana"/>
          <w:color w:val="C00000"/>
          <w:sz w:val="24"/>
          <w:szCs w:val="24"/>
          <w:lang w:val="da-DK"/>
        </w:rPr>
        <w:t>»</w:t>
      </w:r>
      <w:r w:rsidRPr="00B57C04">
        <w:rPr>
          <w:rFonts w:ascii="Franklin Gothic Book" w:hAnsi="Franklin Gothic Book"/>
          <w:sz w:val="24"/>
          <w:szCs w:val="24"/>
          <w:lang w:val="da-DK"/>
        </w:rPr>
        <w:t>Én suppleant vælges i lige årstal for 2 år.</w:t>
      </w:r>
      <w:r w:rsidRPr="00B57C04">
        <w:rPr>
          <w:rFonts w:ascii="Verdana" w:hAnsi="Verdana"/>
          <w:color w:val="C00000"/>
          <w:sz w:val="24"/>
          <w:szCs w:val="24"/>
          <w:lang w:val="da-DK"/>
        </w:rPr>
        <w:t>«</w:t>
      </w:r>
      <w:r w:rsidRPr="00B57C04">
        <w:rPr>
          <w:rFonts w:ascii="Franklin Gothic Book" w:hAnsi="Franklin Gothic Book"/>
          <w:color w:val="C00000"/>
          <w:sz w:val="24"/>
          <w:szCs w:val="24"/>
          <w:lang w:val="da-DK"/>
        </w:rPr>
        <w:t>].</w:t>
      </w:r>
      <w:r w:rsidR="006E451F" w:rsidRPr="00B57C04">
        <w:rPr>
          <w:rFonts w:ascii="Franklin Gothic Book" w:hAnsi="Franklin Gothic Book"/>
          <w:color w:val="C00000"/>
          <w:sz w:val="24"/>
          <w:szCs w:val="24"/>
          <w:lang w:val="da-DK"/>
        </w:rPr>
        <w:t xml:space="preserve"> </w:t>
      </w:r>
    </w:p>
    <w:p w14:paraId="42D73793" w14:textId="77777777" w:rsidR="00224090" w:rsidRPr="00B57C04" w:rsidRDefault="00224090" w:rsidP="00224090">
      <w:pPr>
        <w:ind w:firstLine="284"/>
        <w:jc w:val="both"/>
        <w:rPr>
          <w:rFonts w:ascii="Franklin Gothic Book" w:hAnsi="Franklin Gothic Book"/>
          <w:sz w:val="24"/>
          <w:szCs w:val="24"/>
          <w:lang w:val="da-DK"/>
        </w:rPr>
      </w:pPr>
      <w:r w:rsidRPr="00B57C04">
        <w:rPr>
          <w:rFonts w:ascii="Franklin Gothic Book" w:hAnsi="Franklin Gothic Book"/>
          <w:b/>
          <w:bCs/>
          <w:color w:val="C00000"/>
          <w:sz w:val="24"/>
          <w:szCs w:val="24"/>
          <w:lang w:val="da-DK"/>
        </w:rPr>
        <w:t>[Note: Vælges der to suppleanter, skrives stykket sådan:</w:t>
      </w:r>
      <w:r w:rsidRPr="00B57C04">
        <w:rPr>
          <w:rFonts w:ascii="Franklin Gothic Book" w:hAnsi="Franklin Gothic Book"/>
          <w:color w:val="C00000"/>
          <w:sz w:val="24"/>
          <w:szCs w:val="24"/>
          <w:lang w:val="da-DK"/>
        </w:rPr>
        <w:t xml:space="preserve"> </w:t>
      </w:r>
      <w:r w:rsidRPr="00B57C04">
        <w:rPr>
          <w:rFonts w:ascii="Verdana" w:hAnsi="Verdana"/>
          <w:color w:val="C00000"/>
          <w:sz w:val="24"/>
          <w:szCs w:val="24"/>
          <w:lang w:val="da-DK"/>
        </w:rPr>
        <w:t>»</w:t>
      </w:r>
      <w:r w:rsidR="00DB079B" w:rsidRPr="00B57C04">
        <w:rPr>
          <w:rFonts w:ascii="Franklin Gothic Book" w:hAnsi="Franklin Gothic Book"/>
          <w:sz w:val="24"/>
          <w:szCs w:val="24"/>
          <w:lang w:val="da-DK"/>
        </w:rPr>
        <w:t>Suppleanter</w:t>
      </w:r>
      <w:r w:rsidRPr="00B57C04">
        <w:rPr>
          <w:rFonts w:ascii="Franklin Gothic Book" w:hAnsi="Franklin Gothic Book"/>
          <w:sz w:val="24"/>
          <w:szCs w:val="24"/>
          <w:lang w:val="da-DK"/>
        </w:rPr>
        <w:t xml:space="preserve"> vælges </w:t>
      </w:r>
      <w:r w:rsidR="00DB079B" w:rsidRPr="00B57C04">
        <w:rPr>
          <w:rFonts w:ascii="Franklin Gothic Book" w:hAnsi="Franklin Gothic Book"/>
          <w:sz w:val="24"/>
          <w:szCs w:val="24"/>
          <w:lang w:val="da-DK"/>
        </w:rPr>
        <w:t xml:space="preserve">for 2 år </w:t>
      </w:r>
      <w:r w:rsidRPr="00B57C04">
        <w:rPr>
          <w:rFonts w:ascii="Franklin Gothic Book" w:hAnsi="Franklin Gothic Book"/>
          <w:sz w:val="24"/>
          <w:szCs w:val="24"/>
          <w:lang w:val="da-DK"/>
        </w:rPr>
        <w:t>således, at ”Førstesuppleant” vælges i lige årstal og ”</w:t>
      </w:r>
      <w:proofErr w:type="spellStart"/>
      <w:r w:rsidRPr="00B57C04">
        <w:rPr>
          <w:rFonts w:ascii="Franklin Gothic Book" w:hAnsi="Franklin Gothic Book"/>
          <w:sz w:val="24"/>
          <w:szCs w:val="24"/>
          <w:lang w:val="da-DK"/>
        </w:rPr>
        <w:t>Andensuppleant</w:t>
      </w:r>
      <w:proofErr w:type="spellEnd"/>
      <w:r w:rsidRPr="00B57C04">
        <w:rPr>
          <w:rFonts w:ascii="Franklin Gothic Book" w:hAnsi="Franklin Gothic Book"/>
          <w:sz w:val="24"/>
          <w:szCs w:val="24"/>
          <w:lang w:val="da-DK"/>
        </w:rPr>
        <w:t xml:space="preserve">” i </w:t>
      </w:r>
      <w:r w:rsidR="00DB079B" w:rsidRPr="00B57C04">
        <w:rPr>
          <w:rFonts w:ascii="Franklin Gothic Book" w:hAnsi="Franklin Gothic Book"/>
          <w:sz w:val="24"/>
          <w:szCs w:val="24"/>
          <w:lang w:val="da-DK"/>
        </w:rPr>
        <w:t>u</w:t>
      </w:r>
      <w:r w:rsidRPr="00B57C04">
        <w:rPr>
          <w:rFonts w:ascii="Franklin Gothic Book" w:hAnsi="Franklin Gothic Book"/>
          <w:sz w:val="24"/>
          <w:szCs w:val="24"/>
          <w:lang w:val="da-DK"/>
        </w:rPr>
        <w:t>lige årstal.</w:t>
      </w:r>
      <w:r w:rsidRPr="00B57C04">
        <w:rPr>
          <w:rFonts w:ascii="Verdana" w:hAnsi="Verdana"/>
          <w:color w:val="C00000"/>
          <w:sz w:val="24"/>
          <w:szCs w:val="24"/>
          <w:lang w:val="da-DK"/>
        </w:rPr>
        <w:t>«</w:t>
      </w:r>
      <w:r w:rsidRPr="00B57C04">
        <w:rPr>
          <w:rFonts w:ascii="Franklin Gothic Book" w:hAnsi="Franklin Gothic Book"/>
          <w:color w:val="C00000"/>
          <w:sz w:val="24"/>
          <w:szCs w:val="24"/>
          <w:lang w:val="da-DK"/>
        </w:rPr>
        <w:t>].</w:t>
      </w:r>
    </w:p>
    <w:p w14:paraId="557BE096" w14:textId="77777777" w:rsidR="001C329A" w:rsidRPr="00B57C04" w:rsidRDefault="001C329A" w:rsidP="001C329A">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224090" w:rsidRPr="00B57C04">
        <w:rPr>
          <w:rFonts w:ascii="Franklin Gothic Book" w:hAnsi="Franklin Gothic Book"/>
          <w:i/>
          <w:sz w:val="24"/>
          <w:szCs w:val="24"/>
          <w:lang w:val="da-DK"/>
        </w:rPr>
        <w:t>6</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Suppleanten</w:t>
      </w:r>
      <w:r w:rsidR="00DB079B" w:rsidRPr="00B57C04">
        <w:rPr>
          <w:rFonts w:ascii="Franklin Gothic Book" w:hAnsi="Franklin Gothic Book"/>
          <w:sz w:val="24"/>
          <w:szCs w:val="24"/>
          <w:lang w:val="da-DK"/>
        </w:rPr>
        <w:t xml:space="preserve">/Suppleanterne </w:t>
      </w:r>
      <w:r w:rsidRPr="00B57C04">
        <w:rPr>
          <w:rFonts w:ascii="Franklin Gothic Book" w:hAnsi="Franklin Gothic Book"/>
          <w:sz w:val="24"/>
          <w:szCs w:val="24"/>
          <w:lang w:val="da-DK"/>
        </w:rPr>
        <w:t xml:space="preserve">kan </w:t>
      </w:r>
      <w:r w:rsidR="00835F5A" w:rsidRPr="00B57C04">
        <w:rPr>
          <w:rFonts w:ascii="Franklin Gothic Book" w:hAnsi="Franklin Gothic Book"/>
          <w:sz w:val="24"/>
          <w:szCs w:val="24"/>
          <w:lang w:val="da-DK"/>
        </w:rPr>
        <w:t xml:space="preserve">efter bestyrelsens bestemmelse </w:t>
      </w:r>
      <w:r w:rsidRPr="00B57C04">
        <w:rPr>
          <w:rFonts w:ascii="Franklin Gothic Book" w:hAnsi="Franklin Gothic Book"/>
          <w:sz w:val="24"/>
          <w:szCs w:val="24"/>
          <w:lang w:val="da-DK"/>
        </w:rPr>
        <w:t>deltage i bestyrelsesmøder uden stemmeret.</w:t>
      </w:r>
    </w:p>
    <w:p w14:paraId="0C63C0B3" w14:textId="77777777" w:rsidR="001550A9" w:rsidRPr="00B57C04" w:rsidRDefault="001550A9" w:rsidP="00B13CF8">
      <w:pPr>
        <w:ind w:firstLine="284"/>
        <w:jc w:val="both"/>
        <w:rPr>
          <w:rFonts w:ascii="Franklin Gothic Book" w:hAnsi="Franklin Gothic Book"/>
          <w:sz w:val="24"/>
          <w:szCs w:val="24"/>
          <w:lang w:val="da-DK"/>
        </w:rPr>
      </w:pPr>
    </w:p>
    <w:p w14:paraId="69E43D36" w14:textId="77777777" w:rsidR="00835F5A" w:rsidRPr="00B57C04" w:rsidRDefault="00835F5A" w:rsidP="00835F5A">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Tegningsregler</w:t>
      </w:r>
    </w:p>
    <w:p w14:paraId="740D2492" w14:textId="77777777" w:rsidR="00946EDD" w:rsidRPr="00B57C04" w:rsidRDefault="00835F5A" w:rsidP="003215B1">
      <w:pPr>
        <w:spacing w:before="120"/>
        <w:ind w:firstLine="284"/>
        <w:jc w:val="both"/>
        <w:rPr>
          <w:rFonts w:ascii="Franklin Gothic Book" w:hAnsi="Franklin Gothic Book"/>
          <w:b/>
          <w:bCs/>
          <w:color w:val="C00000"/>
          <w:sz w:val="24"/>
          <w:szCs w:val="24"/>
          <w:lang w:val="da-DK"/>
        </w:rPr>
      </w:pPr>
      <w:r w:rsidRPr="00B57C04">
        <w:rPr>
          <w:rFonts w:ascii="Franklin Gothic Book" w:hAnsi="Franklin Gothic Book"/>
          <w:b/>
          <w:sz w:val="24"/>
          <w:szCs w:val="24"/>
          <w:lang w:val="da-DK"/>
        </w:rPr>
        <w:t>§ 7.</w:t>
      </w:r>
      <w:r w:rsidRPr="00B57C04">
        <w:rPr>
          <w:rFonts w:ascii="Franklin Gothic Book" w:hAnsi="Franklin Gothic Book"/>
          <w:sz w:val="24"/>
          <w:szCs w:val="24"/>
          <w:lang w:val="da-DK"/>
        </w:rPr>
        <w:t xml:space="preserve"> Afdelingen tegnes af formanden og et bestyrelsesmedlem. I formandens fravær træder næstformanden i stedet.</w:t>
      </w:r>
      <w:r w:rsidR="008C5F87" w:rsidRPr="00B57C04">
        <w:rPr>
          <w:rFonts w:ascii="Franklin Gothic Book" w:hAnsi="Franklin Gothic Book"/>
          <w:sz w:val="24"/>
          <w:szCs w:val="24"/>
          <w:lang w:val="da-DK"/>
        </w:rPr>
        <w:t xml:space="preserve"> </w:t>
      </w:r>
      <w:r w:rsidR="008C5F87" w:rsidRPr="00B57C04">
        <w:rPr>
          <w:rFonts w:ascii="Franklin Gothic Book" w:hAnsi="Franklin Gothic Book"/>
          <w:b/>
          <w:bCs/>
          <w:color w:val="C00000"/>
          <w:sz w:val="24"/>
          <w:szCs w:val="24"/>
          <w:lang w:val="da-DK"/>
        </w:rPr>
        <w:t xml:space="preserve">[Note: Har lokalafdelingen fravalgt en næstformand, </w:t>
      </w:r>
      <w:r w:rsidR="00946EDD" w:rsidRPr="00B57C04">
        <w:rPr>
          <w:rFonts w:ascii="Franklin Gothic Book" w:hAnsi="Franklin Gothic Book"/>
          <w:b/>
          <w:bCs/>
          <w:color w:val="C00000"/>
          <w:sz w:val="24"/>
          <w:szCs w:val="24"/>
          <w:lang w:val="da-DK"/>
        </w:rPr>
        <w:t xml:space="preserve">kan </w:t>
      </w:r>
      <w:r w:rsidR="008C5F87" w:rsidRPr="00B57C04">
        <w:rPr>
          <w:rFonts w:ascii="Franklin Gothic Book" w:hAnsi="Franklin Gothic Book"/>
          <w:b/>
          <w:bCs/>
          <w:color w:val="C00000"/>
          <w:sz w:val="24"/>
          <w:szCs w:val="24"/>
          <w:lang w:val="da-DK"/>
        </w:rPr>
        <w:t xml:space="preserve">bestemmelsen </w:t>
      </w:r>
      <w:r w:rsidR="00946EDD" w:rsidRPr="00B57C04">
        <w:rPr>
          <w:rFonts w:ascii="Franklin Gothic Book" w:hAnsi="Franklin Gothic Book"/>
          <w:b/>
          <w:bCs/>
          <w:color w:val="C00000"/>
          <w:sz w:val="24"/>
          <w:szCs w:val="24"/>
          <w:lang w:val="da-DK"/>
        </w:rPr>
        <w:t xml:space="preserve">i stedet </w:t>
      </w:r>
      <w:r w:rsidR="008C5F87" w:rsidRPr="00B57C04">
        <w:rPr>
          <w:rFonts w:ascii="Franklin Gothic Book" w:hAnsi="Franklin Gothic Book"/>
          <w:b/>
          <w:bCs/>
          <w:color w:val="C00000"/>
          <w:sz w:val="24"/>
          <w:szCs w:val="24"/>
          <w:lang w:val="da-DK"/>
        </w:rPr>
        <w:t>formuleres sådan:</w:t>
      </w:r>
      <w:r w:rsidR="00B57C04">
        <w:rPr>
          <w:rFonts w:ascii="Franklin Gothic Book" w:hAnsi="Franklin Gothic Book"/>
          <w:b/>
          <w:bCs/>
          <w:color w:val="C00000"/>
          <w:sz w:val="24"/>
          <w:szCs w:val="24"/>
          <w:lang w:val="da-DK"/>
        </w:rPr>
        <w:t>]</w:t>
      </w:r>
      <w:r w:rsidR="008C5F87" w:rsidRPr="00B57C04">
        <w:rPr>
          <w:rFonts w:ascii="Franklin Gothic Book" w:hAnsi="Franklin Gothic Book"/>
          <w:b/>
          <w:bCs/>
          <w:color w:val="C00000"/>
          <w:sz w:val="24"/>
          <w:szCs w:val="24"/>
          <w:lang w:val="da-DK"/>
        </w:rPr>
        <w:t xml:space="preserve"> </w:t>
      </w:r>
    </w:p>
    <w:p w14:paraId="3740DAB8" w14:textId="77777777" w:rsidR="00946EDD" w:rsidRPr="00B57C04" w:rsidRDefault="008C5F87" w:rsidP="00946EDD">
      <w:pPr>
        <w:tabs>
          <w:tab w:val="left" w:pos="426"/>
        </w:tabs>
        <w:ind w:left="426" w:hanging="142"/>
        <w:jc w:val="both"/>
        <w:rPr>
          <w:rFonts w:ascii="Franklin Gothic Book" w:hAnsi="Franklin Gothic Book"/>
          <w:sz w:val="24"/>
          <w:szCs w:val="24"/>
          <w:lang w:val="da-DK"/>
        </w:rPr>
      </w:pPr>
      <w:r w:rsidRPr="00B57C04">
        <w:rPr>
          <w:rFonts w:ascii="Franklin Gothic Book" w:hAnsi="Franklin Gothic Book"/>
          <w:color w:val="C00000"/>
          <w:sz w:val="24"/>
          <w:szCs w:val="24"/>
          <w:lang w:val="da-DK"/>
        </w:rPr>
        <w:t>»</w:t>
      </w:r>
      <w:r w:rsidR="00946EDD" w:rsidRPr="00B57C04">
        <w:rPr>
          <w:rFonts w:ascii="Franklin Gothic Book" w:hAnsi="Franklin Gothic Book"/>
          <w:color w:val="C00000"/>
          <w:sz w:val="24"/>
          <w:szCs w:val="24"/>
          <w:lang w:val="da-DK"/>
        </w:rPr>
        <w:tab/>
      </w:r>
      <w:r w:rsidRPr="00B57C04">
        <w:rPr>
          <w:rFonts w:ascii="Franklin Gothic Book" w:hAnsi="Franklin Gothic Book"/>
          <w:sz w:val="24"/>
          <w:szCs w:val="24"/>
          <w:lang w:val="da-DK"/>
        </w:rPr>
        <w:t>I formandens fravær konstitue</w:t>
      </w:r>
      <w:r w:rsidR="00946EDD" w:rsidRPr="00B57C04">
        <w:rPr>
          <w:rFonts w:ascii="Franklin Gothic Book" w:hAnsi="Franklin Gothic Book"/>
          <w:sz w:val="24"/>
          <w:szCs w:val="24"/>
          <w:lang w:val="da-DK"/>
        </w:rPr>
        <w:t>re</w:t>
      </w:r>
      <w:r w:rsidRPr="00B57C04">
        <w:rPr>
          <w:rFonts w:ascii="Franklin Gothic Book" w:hAnsi="Franklin Gothic Book"/>
          <w:sz w:val="24"/>
          <w:szCs w:val="24"/>
          <w:lang w:val="da-DK"/>
        </w:rPr>
        <w:t xml:space="preserve">r formanden en fungerende formand. Er </w:t>
      </w:r>
      <w:r w:rsidR="00946EDD" w:rsidRPr="00B57C04">
        <w:rPr>
          <w:rFonts w:ascii="Franklin Gothic Book" w:hAnsi="Franklin Gothic Book"/>
          <w:sz w:val="24"/>
          <w:szCs w:val="24"/>
          <w:lang w:val="da-DK"/>
        </w:rPr>
        <w:t>formanden</w:t>
      </w:r>
      <w:r w:rsidRPr="00B57C04">
        <w:rPr>
          <w:rFonts w:ascii="Franklin Gothic Book" w:hAnsi="Franklin Gothic Book"/>
          <w:sz w:val="24"/>
          <w:szCs w:val="24"/>
          <w:lang w:val="da-DK"/>
        </w:rPr>
        <w:t xml:space="preserve"> </w:t>
      </w:r>
      <w:r w:rsidR="00946EDD" w:rsidRPr="00B57C04">
        <w:rPr>
          <w:rFonts w:ascii="Franklin Gothic Book" w:hAnsi="Franklin Gothic Book"/>
          <w:sz w:val="24"/>
          <w:szCs w:val="24"/>
          <w:lang w:val="da-DK"/>
        </w:rPr>
        <w:t>forhindret</w:t>
      </w:r>
      <w:r w:rsidR="00DB079B" w:rsidRPr="00B57C04">
        <w:rPr>
          <w:rFonts w:ascii="Franklin Gothic Book" w:hAnsi="Franklin Gothic Book"/>
          <w:sz w:val="24"/>
          <w:szCs w:val="24"/>
          <w:lang w:val="da-DK"/>
        </w:rPr>
        <w:t xml:space="preserve">, fx </w:t>
      </w:r>
      <w:r w:rsidR="00946EDD" w:rsidRPr="00B57C04">
        <w:rPr>
          <w:rFonts w:ascii="Franklin Gothic Book" w:hAnsi="Franklin Gothic Book"/>
          <w:sz w:val="24"/>
          <w:szCs w:val="24"/>
          <w:lang w:val="da-DK"/>
        </w:rPr>
        <w:t>ved sygdom</w:t>
      </w:r>
      <w:r w:rsidRPr="00B57C04">
        <w:rPr>
          <w:rFonts w:ascii="Franklin Gothic Book" w:hAnsi="Franklin Gothic Book"/>
          <w:sz w:val="24"/>
          <w:szCs w:val="24"/>
          <w:lang w:val="da-DK"/>
        </w:rPr>
        <w:t xml:space="preserve">, </w:t>
      </w:r>
      <w:r w:rsidR="00946EDD" w:rsidRPr="00B57C04">
        <w:rPr>
          <w:rFonts w:ascii="Franklin Gothic Book" w:hAnsi="Franklin Gothic Book"/>
          <w:sz w:val="24"/>
          <w:szCs w:val="24"/>
          <w:lang w:val="da-DK"/>
        </w:rPr>
        <w:t xml:space="preserve">konstituerer </w:t>
      </w:r>
      <w:r w:rsidRPr="00B57C04">
        <w:rPr>
          <w:rFonts w:ascii="Franklin Gothic Book" w:hAnsi="Franklin Gothic Book"/>
          <w:sz w:val="24"/>
          <w:szCs w:val="24"/>
          <w:lang w:val="da-DK"/>
        </w:rPr>
        <w:t xml:space="preserve">kassereren og 2 </w:t>
      </w:r>
      <w:r w:rsidR="00946EDD" w:rsidRPr="00B57C04">
        <w:rPr>
          <w:rFonts w:ascii="Franklin Gothic Book" w:hAnsi="Franklin Gothic Book"/>
          <w:sz w:val="24"/>
          <w:szCs w:val="24"/>
          <w:lang w:val="da-DK"/>
        </w:rPr>
        <w:t>bestyrelses</w:t>
      </w:r>
      <w:r w:rsidRPr="00B57C04">
        <w:rPr>
          <w:rFonts w:ascii="Franklin Gothic Book" w:hAnsi="Franklin Gothic Book"/>
          <w:sz w:val="24"/>
          <w:szCs w:val="24"/>
          <w:lang w:val="da-DK"/>
        </w:rPr>
        <w:t>medlemmer</w:t>
      </w:r>
      <w:r w:rsidR="00DB079B" w:rsidRPr="00B57C04">
        <w:rPr>
          <w:rFonts w:ascii="Franklin Gothic Book" w:hAnsi="Franklin Gothic Book"/>
          <w:sz w:val="24"/>
          <w:szCs w:val="24"/>
          <w:lang w:val="da-DK"/>
        </w:rPr>
        <w:t xml:space="preserve"> en fungerende formand</w:t>
      </w:r>
      <w:r w:rsidR="00946EDD" w:rsidRPr="00B57C04">
        <w:rPr>
          <w:rFonts w:ascii="Franklin Gothic Book" w:hAnsi="Franklin Gothic Book"/>
          <w:sz w:val="24"/>
          <w:szCs w:val="24"/>
          <w:lang w:val="da-DK"/>
        </w:rPr>
        <w:t>.</w:t>
      </w:r>
      <w:r w:rsidRPr="00B57C04">
        <w:rPr>
          <w:rFonts w:ascii="Franklin Gothic Book" w:hAnsi="Franklin Gothic Book"/>
          <w:color w:val="C00000"/>
          <w:sz w:val="24"/>
          <w:szCs w:val="24"/>
          <w:lang w:val="da-DK"/>
        </w:rPr>
        <w:t>«</w:t>
      </w:r>
      <w:r w:rsidR="00946EDD" w:rsidRPr="00B57C04">
        <w:rPr>
          <w:rFonts w:ascii="Franklin Gothic Book" w:hAnsi="Franklin Gothic Book"/>
          <w:sz w:val="24"/>
          <w:szCs w:val="24"/>
          <w:lang w:val="da-DK"/>
        </w:rPr>
        <w:t>.</w:t>
      </w:r>
    </w:p>
    <w:p w14:paraId="4E138B0D" w14:textId="77777777" w:rsidR="00835F5A" w:rsidRPr="00B57C04" w:rsidRDefault="00946EDD" w:rsidP="00946EDD">
      <w:pPr>
        <w:spacing w:before="74"/>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2. </w:t>
      </w:r>
      <w:r w:rsidR="00835F5A" w:rsidRPr="00B57C04">
        <w:rPr>
          <w:rFonts w:ascii="Franklin Gothic Book" w:hAnsi="Franklin Gothic Book"/>
          <w:sz w:val="24"/>
          <w:szCs w:val="24"/>
          <w:lang w:val="da-DK"/>
        </w:rPr>
        <w:t>I relation til regnskabsmæssige dispositioner og over for bankforbindelser, registreringsmyndigheder og lignende kan formanden og et bestyrelsesmedlem give fuldmagt til kassereren, så denne kan disponere over afdelingens konti både direkte og via netbank.</w:t>
      </w:r>
    </w:p>
    <w:p w14:paraId="5ECA5321" w14:textId="77777777" w:rsidR="00835F5A" w:rsidRPr="00B57C04" w:rsidRDefault="00835F5A" w:rsidP="00835F5A">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lastRenderedPageBreak/>
        <w:t>Udvalg</w:t>
      </w:r>
    </w:p>
    <w:p w14:paraId="12E3F7ED" w14:textId="77777777" w:rsidR="00B57C04" w:rsidRDefault="00835F5A"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8.</w:t>
      </w:r>
      <w:r w:rsidRPr="00B57C04">
        <w:rPr>
          <w:rFonts w:ascii="Franklin Gothic Book" w:hAnsi="Franklin Gothic Book"/>
          <w:sz w:val="24"/>
          <w:szCs w:val="24"/>
          <w:lang w:val="da-DK"/>
        </w:rPr>
        <w:t xml:space="preserve"> Bestyrelsen kan efter behov nedsætte relevante udvalg. Til udvalgsmedlemmer kan udpeges ethvert medlem af afdelingen.</w:t>
      </w:r>
    </w:p>
    <w:p w14:paraId="4EAAF7E5" w14:textId="77777777" w:rsidR="00835F5A" w:rsidRPr="00B57C04" w:rsidRDefault="00835F5A" w:rsidP="00835F5A">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Udvalgsmedlemmer kan efter formandens bestemmelse deltage i bestyrelsens møder uden stemmeret.</w:t>
      </w:r>
    </w:p>
    <w:p w14:paraId="0FF4D9E5" w14:textId="77777777" w:rsidR="001550A9" w:rsidRPr="00B57C04" w:rsidRDefault="001550A9" w:rsidP="00835F5A">
      <w:pPr>
        <w:ind w:firstLine="284"/>
        <w:jc w:val="both"/>
        <w:rPr>
          <w:rFonts w:ascii="Franklin Gothic Book" w:hAnsi="Franklin Gothic Book"/>
          <w:sz w:val="24"/>
          <w:szCs w:val="24"/>
          <w:lang w:val="da-DK"/>
        </w:rPr>
      </w:pPr>
    </w:p>
    <w:p w14:paraId="3F57E787" w14:textId="77777777" w:rsidR="00B13CF8" w:rsidRPr="00B57C04" w:rsidRDefault="00B13CF8" w:rsidP="00835F5A">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 xml:space="preserve">Regnskab og revision </w:t>
      </w:r>
    </w:p>
    <w:p w14:paraId="2A5A0EDF" w14:textId="77777777" w:rsidR="004F1E98" w:rsidRPr="00804451" w:rsidRDefault="00835F5A" w:rsidP="003215B1">
      <w:pPr>
        <w:ind w:firstLine="284"/>
        <w:jc w:val="both"/>
        <w:rPr>
          <w:rFonts w:ascii="Franklin Gothic Book" w:hAnsi="Franklin Gothic Book"/>
          <w:b/>
          <w:bCs/>
          <w:color w:val="C00000"/>
          <w:sz w:val="24"/>
          <w:szCs w:val="24"/>
          <w:lang w:val="da-DK"/>
        </w:rPr>
      </w:pPr>
      <w:r w:rsidRPr="00B57C04">
        <w:rPr>
          <w:rFonts w:ascii="Franklin Gothic Book" w:hAnsi="Franklin Gothic Book"/>
          <w:b/>
          <w:sz w:val="24"/>
          <w:szCs w:val="24"/>
          <w:lang w:val="da-DK"/>
        </w:rPr>
        <w:t xml:space="preserve">§ </w:t>
      </w:r>
      <w:r w:rsidR="004F1E98" w:rsidRPr="00B57C04">
        <w:rPr>
          <w:rFonts w:ascii="Franklin Gothic Book" w:hAnsi="Franklin Gothic Book"/>
          <w:b/>
          <w:sz w:val="24"/>
          <w:szCs w:val="24"/>
          <w:lang w:val="da-DK"/>
        </w:rPr>
        <w:t>9</w:t>
      </w:r>
      <w:r w:rsidRPr="00B57C04">
        <w:rPr>
          <w:rFonts w:ascii="Franklin Gothic Book" w:hAnsi="Franklin Gothic Book"/>
          <w:b/>
          <w:sz w:val="24"/>
          <w:szCs w:val="24"/>
          <w:lang w:val="da-DK"/>
        </w:rPr>
        <w:t>.</w:t>
      </w:r>
      <w:r w:rsidRPr="00B57C04">
        <w:rPr>
          <w:rFonts w:ascii="Franklin Gothic Book" w:hAnsi="Franklin Gothic Book"/>
          <w:sz w:val="24"/>
          <w:szCs w:val="24"/>
          <w:lang w:val="da-DK"/>
        </w:rPr>
        <w:t xml:space="preserve"> </w:t>
      </w:r>
      <w:r w:rsidR="004F1E98" w:rsidRPr="00B57C04">
        <w:rPr>
          <w:rFonts w:ascii="Franklin Gothic Book" w:hAnsi="Franklin Gothic Book"/>
          <w:sz w:val="24"/>
          <w:szCs w:val="24"/>
          <w:lang w:val="da-DK"/>
        </w:rPr>
        <w:t>Regnskabsåret går fra 1. oktober til 30. september.</w:t>
      </w:r>
      <w:r w:rsidR="00015046" w:rsidRPr="00B57C04">
        <w:rPr>
          <w:rFonts w:ascii="Franklin Gothic Book" w:hAnsi="Franklin Gothic Book"/>
          <w:sz w:val="24"/>
          <w:szCs w:val="24"/>
          <w:lang w:val="da-DK"/>
        </w:rPr>
        <w:t xml:space="preserve"> </w:t>
      </w:r>
      <w:r w:rsidR="00015046" w:rsidRPr="00804451">
        <w:rPr>
          <w:rFonts w:ascii="Franklin Gothic Book" w:hAnsi="Franklin Gothic Book"/>
          <w:b/>
          <w:bCs/>
          <w:color w:val="C00000"/>
          <w:sz w:val="24"/>
          <w:szCs w:val="24"/>
          <w:lang w:val="da-DK"/>
        </w:rPr>
        <w:t>[Note: Regnskabsåret skal følge landsforeningens regnskabsår</w:t>
      </w:r>
      <w:r w:rsidR="005A445D">
        <w:rPr>
          <w:rFonts w:ascii="Franklin Gothic Book" w:hAnsi="Franklin Gothic Book"/>
          <w:b/>
          <w:bCs/>
          <w:color w:val="C00000"/>
          <w:sz w:val="24"/>
          <w:szCs w:val="24"/>
          <w:lang w:val="da-DK"/>
        </w:rPr>
        <w:t>, der er IKKE valgfrihed her.</w:t>
      </w:r>
      <w:r w:rsidR="00015046" w:rsidRPr="00804451">
        <w:rPr>
          <w:rFonts w:ascii="Franklin Gothic Book" w:hAnsi="Franklin Gothic Book"/>
          <w:b/>
          <w:bCs/>
          <w:color w:val="C00000"/>
          <w:sz w:val="24"/>
          <w:szCs w:val="24"/>
          <w:lang w:val="da-DK"/>
        </w:rPr>
        <w:t>]</w:t>
      </w:r>
    </w:p>
    <w:p w14:paraId="5BF938E8"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Årsregnskabet udarbejdes og afsluttes snarest efter regnskabsårets afslutning, hvorefter regnskabet underkastes revision. </w:t>
      </w:r>
    </w:p>
    <w:p w14:paraId="03090975"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Revisorerne fremsender til bestyrelsen de bemærkninger til regnskabet, som de skønner nødvendige.</w:t>
      </w:r>
    </w:p>
    <w:p w14:paraId="0CBC7392"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4.</w:t>
      </w:r>
      <w:r w:rsidRPr="00B57C04">
        <w:rPr>
          <w:rFonts w:ascii="Franklin Gothic Book" w:hAnsi="Franklin Gothic Book"/>
          <w:sz w:val="24"/>
          <w:szCs w:val="24"/>
          <w:lang w:val="da-DK"/>
        </w:rPr>
        <w:t xml:space="preserve"> Det reviderede regnskab med eventuelle revisorbemærkninger offentliggøres i landsforeningens medlemsblad</w:t>
      </w:r>
      <w:r w:rsidR="00DB079B" w:rsidRPr="00B57C04">
        <w:rPr>
          <w:rFonts w:ascii="Franklin Gothic Book" w:hAnsi="Franklin Gothic Book"/>
          <w:sz w:val="24"/>
          <w:szCs w:val="24"/>
          <w:lang w:val="da-DK"/>
        </w:rPr>
        <w:t xml:space="preserve"> </w:t>
      </w:r>
      <w:r w:rsidR="00DB079B" w:rsidRPr="00B57C04">
        <w:rPr>
          <w:rFonts w:ascii="Verdana" w:hAnsi="Verdana"/>
          <w:sz w:val="24"/>
          <w:szCs w:val="24"/>
          <w:lang w:val="da-DK"/>
        </w:rPr>
        <w:t>»PROJEKTØREN«</w:t>
      </w:r>
      <w:r w:rsidRPr="00B57C04">
        <w:rPr>
          <w:rFonts w:ascii="Franklin Gothic Book" w:hAnsi="Franklin Gothic Book"/>
          <w:sz w:val="24"/>
          <w:szCs w:val="24"/>
          <w:lang w:val="da-DK"/>
        </w:rPr>
        <w:t>.</w:t>
      </w:r>
    </w:p>
    <w:p w14:paraId="34AA6602"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5.</w:t>
      </w:r>
      <w:r w:rsidRPr="00B57C04">
        <w:rPr>
          <w:rFonts w:ascii="Franklin Gothic Book" w:hAnsi="Franklin Gothic Book"/>
          <w:sz w:val="24"/>
          <w:szCs w:val="24"/>
          <w:lang w:val="da-DK"/>
        </w:rPr>
        <w:t xml:space="preserve"> Revisorerne kan til enhver tid foretage uanmeldt revision.</w:t>
      </w:r>
    </w:p>
    <w:p w14:paraId="08182D84"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6.</w:t>
      </w:r>
      <w:r w:rsidRPr="00B57C04">
        <w:rPr>
          <w:rFonts w:ascii="Franklin Gothic Book" w:hAnsi="Franklin Gothic Book"/>
          <w:sz w:val="24"/>
          <w:szCs w:val="24"/>
          <w:lang w:val="da-DK"/>
        </w:rPr>
        <w:t xml:space="preserve"> Finder revisorerne grund til klage over uforsvarlig regnskabsførelse, skal de straks foranledige indkaldt til ekstraordinær generalforsamling</w:t>
      </w:r>
      <w:r w:rsidR="00DB079B" w:rsidRPr="00B57C04">
        <w:rPr>
          <w:rFonts w:ascii="Franklin Gothic Book" w:hAnsi="Franklin Gothic Book"/>
          <w:sz w:val="24"/>
          <w:szCs w:val="24"/>
          <w:lang w:val="da-DK"/>
        </w:rPr>
        <w:t>, jf. § 5</w:t>
      </w:r>
      <w:r w:rsidRPr="00B57C04">
        <w:rPr>
          <w:rFonts w:ascii="Franklin Gothic Book" w:hAnsi="Franklin Gothic Book"/>
          <w:sz w:val="24"/>
          <w:szCs w:val="24"/>
          <w:lang w:val="da-DK"/>
        </w:rPr>
        <w:t>, hvor revisorerne fremlægger sagen.</w:t>
      </w:r>
    </w:p>
    <w:p w14:paraId="2296E088"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7.</w:t>
      </w:r>
      <w:r w:rsidRPr="00B57C04">
        <w:rPr>
          <w:rFonts w:ascii="Franklin Gothic Book" w:hAnsi="Franklin Gothic Book"/>
          <w:sz w:val="24"/>
          <w:szCs w:val="24"/>
          <w:lang w:val="da-DK"/>
        </w:rPr>
        <w:t xml:space="preserve"> Bestyrelsen kan til enhver tid forlange det aktuelle statusregnskab fremlagt.</w:t>
      </w:r>
    </w:p>
    <w:p w14:paraId="11308CC0" w14:textId="77777777" w:rsidR="00297365" w:rsidRPr="00B57C04" w:rsidRDefault="00297365">
      <w:pPr>
        <w:widowControl/>
        <w:autoSpaceDE/>
        <w:autoSpaceDN/>
        <w:rPr>
          <w:rFonts w:ascii="Franklin Gothic Book" w:hAnsi="Franklin Gothic Book"/>
          <w:b/>
          <w:smallCaps/>
          <w:sz w:val="24"/>
          <w:szCs w:val="24"/>
          <w:lang w:val="da-DK"/>
        </w:rPr>
      </w:pPr>
    </w:p>
    <w:p w14:paraId="0E945A96" w14:textId="77777777" w:rsidR="004F1E98" w:rsidRPr="00B57C04" w:rsidRDefault="004F1E98" w:rsidP="004F1E9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Hæftelse</w:t>
      </w:r>
    </w:p>
    <w:p w14:paraId="6C63EA7E" w14:textId="77777777" w:rsidR="004F1E98" w:rsidRPr="00B57C04" w:rsidRDefault="004F1E9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10.</w:t>
      </w:r>
      <w:r w:rsidRPr="00B57C04">
        <w:rPr>
          <w:rFonts w:ascii="Franklin Gothic Book" w:hAnsi="Franklin Gothic Book"/>
          <w:sz w:val="24"/>
          <w:szCs w:val="24"/>
          <w:lang w:val="da-DK"/>
        </w:rPr>
        <w:t xml:space="preserve"> For afdelingens økonomiske forpligtigelser hæfter alene den til enhver tid værende formue.</w:t>
      </w:r>
    </w:p>
    <w:p w14:paraId="5027DC98"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Bestyrelsen er overfor generalforsamlingen ansvarlig for alle aktiver, likvid kapital, værdipapirer og indestående.</w:t>
      </w:r>
    </w:p>
    <w:p w14:paraId="24469C58" w14:textId="77777777" w:rsidR="001550A9" w:rsidRPr="00B57C04" w:rsidRDefault="001550A9" w:rsidP="004F1E98">
      <w:pPr>
        <w:spacing w:before="74"/>
        <w:ind w:firstLine="284"/>
        <w:jc w:val="both"/>
        <w:rPr>
          <w:rFonts w:ascii="Franklin Gothic Book" w:hAnsi="Franklin Gothic Book"/>
          <w:sz w:val="24"/>
          <w:szCs w:val="24"/>
          <w:lang w:val="da-DK"/>
        </w:rPr>
      </w:pPr>
    </w:p>
    <w:p w14:paraId="43E8AFBD" w14:textId="77777777" w:rsidR="004F1E98" w:rsidRPr="00B57C04" w:rsidRDefault="004F1E98" w:rsidP="004F1E9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Overflytning til anden lokalafdeling</w:t>
      </w:r>
    </w:p>
    <w:p w14:paraId="50AAC259" w14:textId="77777777" w:rsidR="004F1E98" w:rsidRPr="00B57C04" w:rsidRDefault="004F1E9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11.</w:t>
      </w:r>
      <w:r w:rsidRPr="00B57C04">
        <w:rPr>
          <w:rFonts w:ascii="Franklin Gothic Book" w:hAnsi="Franklin Gothic Book"/>
          <w:sz w:val="24"/>
          <w:szCs w:val="24"/>
          <w:lang w:val="da-DK"/>
        </w:rPr>
        <w:t xml:space="preserve"> Medlemmer, der ikke er i kontingentrestance, kan anmode om at blive overflyttet til en anden lokalafdeling efter aftale med den modtagende lokalafdelings</w:t>
      </w:r>
      <w:r w:rsidR="001A4B43">
        <w:rPr>
          <w:rFonts w:ascii="Franklin Gothic Book" w:hAnsi="Franklin Gothic Book"/>
          <w:sz w:val="24"/>
          <w:szCs w:val="24"/>
          <w:lang w:val="da-DK"/>
        </w:rPr>
        <w:softHyphen/>
      </w:r>
      <w:r w:rsidRPr="00B57C04">
        <w:rPr>
          <w:rFonts w:ascii="Franklin Gothic Book" w:hAnsi="Franklin Gothic Book"/>
          <w:sz w:val="24"/>
          <w:szCs w:val="24"/>
          <w:lang w:val="da-DK"/>
        </w:rPr>
        <w:t>formand.</w:t>
      </w:r>
    </w:p>
    <w:p w14:paraId="41EE9E42"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Den modtagende lokalafdelingsformand orienterer skriftligt snarest </w:t>
      </w:r>
      <w:r w:rsidR="00DB079B" w:rsidRPr="00B57C04">
        <w:rPr>
          <w:rFonts w:ascii="Franklin Gothic Book" w:hAnsi="Franklin Gothic Book"/>
          <w:sz w:val="24"/>
          <w:szCs w:val="24"/>
          <w:lang w:val="da-DK"/>
        </w:rPr>
        <w:t>L</w:t>
      </w:r>
      <w:r w:rsidRPr="00B57C04">
        <w:rPr>
          <w:rFonts w:ascii="Franklin Gothic Book" w:hAnsi="Franklin Gothic Book"/>
          <w:sz w:val="24"/>
          <w:szCs w:val="24"/>
          <w:lang w:val="da-DK"/>
        </w:rPr>
        <w:t>andskontoret og afgivende lokalafdelingsformand om overflytningen. Medlemmets anciennitet bliver overført.</w:t>
      </w:r>
    </w:p>
    <w:p w14:paraId="7A3A2037" w14:textId="77777777" w:rsidR="00B13CF8" w:rsidRPr="00B57C04" w:rsidRDefault="00B13CF8" w:rsidP="00B13CF8">
      <w:pPr>
        <w:ind w:firstLine="284"/>
        <w:jc w:val="both"/>
        <w:rPr>
          <w:rFonts w:ascii="Franklin Gothic Book" w:hAnsi="Franklin Gothic Book"/>
          <w:sz w:val="24"/>
          <w:szCs w:val="24"/>
          <w:lang w:val="da-DK"/>
        </w:rPr>
      </w:pPr>
    </w:p>
    <w:p w14:paraId="22F2E0CF" w14:textId="77777777" w:rsidR="004F1E98" w:rsidRPr="00B57C04" w:rsidRDefault="004F1E98" w:rsidP="004F1E98">
      <w:pPr>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 xml:space="preserve">Udmeldelse </w:t>
      </w:r>
      <w:r w:rsidRPr="00B57C04">
        <w:rPr>
          <w:rFonts w:ascii="Franklin Gothic Book" w:hAnsi="Franklin Gothic Book"/>
          <w:b/>
          <w:smallCaps/>
          <w:sz w:val="24"/>
          <w:szCs w:val="24"/>
          <w:lang w:val="da-DK"/>
        </w:rPr>
        <w:sym w:font="Wingdings" w:char="F0A7"/>
      </w:r>
      <w:r w:rsidRPr="00B57C04">
        <w:rPr>
          <w:rFonts w:ascii="Franklin Gothic Book" w:hAnsi="Franklin Gothic Book"/>
          <w:b/>
          <w:smallCaps/>
          <w:sz w:val="24"/>
          <w:szCs w:val="24"/>
          <w:lang w:val="da-DK"/>
        </w:rPr>
        <w:t xml:space="preserve"> Sletning </w:t>
      </w:r>
      <w:r w:rsidRPr="00B57C04">
        <w:rPr>
          <w:rFonts w:ascii="Franklin Gothic Book" w:hAnsi="Franklin Gothic Book"/>
          <w:b/>
          <w:smallCaps/>
          <w:sz w:val="24"/>
          <w:szCs w:val="24"/>
          <w:lang w:val="da-DK"/>
        </w:rPr>
        <w:sym w:font="Wingdings" w:char="F0A7"/>
      </w:r>
      <w:r w:rsidRPr="00B57C04">
        <w:rPr>
          <w:rFonts w:ascii="Franklin Gothic Book" w:hAnsi="Franklin Gothic Book"/>
          <w:b/>
          <w:smallCaps/>
          <w:sz w:val="24"/>
          <w:szCs w:val="24"/>
          <w:lang w:val="da-DK"/>
        </w:rPr>
        <w:t xml:space="preserve"> eksklusion</w:t>
      </w:r>
    </w:p>
    <w:p w14:paraId="5AA71E5E" w14:textId="77777777" w:rsidR="004F1E98" w:rsidRPr="00B57C04" w:rsidRDefault="004F1E9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12.</w:t>
      </w:r>
      <w:r w:rsidRPr="00B57C04">
        <w:rPr>
          <w:rFonts w:ascii="Franklin Gothic Book" w:hAnsi="Franklin Gothic Book"/>
          <w:sz w:val="24"/>
          <w:szCs w:val="24"/>
          <w:lang w:val="da-DK"/>
        </w:rPr>
        <w:t xml:space="preserve"> Vedrørende udmeldelse, sletning og eksklusion følges reglerne i </w:t>
      </w:r>
      <w:r w:rsidR="008E0408" w:rsidRPr="00B57C04">
        <w:rPr>
          <w:rFonts w:ascii="Franklin Gothic Book" w:hAnsi="Franklin Gothic Book"/>
          <w:sz w:val="24"/>
          <w:szCs w:val="24"/>
          <w:lang w:val="da-DK"/>
        </w:rPr>
        <w:t>landsforeningens</w:t>
      </w:r>
      <w:r w:rsidRPr="00B57C04">
        <w:rPr>
          <w:rFonts w:ascii="Franklin Gothic Book" w:hAnsi="Franklin Gothic Book"/>
          <w:sz w:val="24"/>
          <w:szCs w:val="24"/>
          <w:lang w:val="da-DK"/>
        </w:rPr>
        <w:t xml:space="preserve"> vedtægter §§ 15 - 19.</w:t>
      </w:r>
    </w:p>
    <w:p w14:paraId="5844ECB1" w14:textId="77777777" w:rsidR="004F1E98" w:rsidRPr="00B57C04" w:rsidRDefault="004F1E98" w:rsidP="004F1E98">
      <w:pPr>
        <w:spacing w:before="74"/>
        <w:ind w:firstLine="284"/>
        <w:jc w:val="both"/>
        <w:rPr>
          <w:rFonts w:ascii="Franklin Gothic Book" w:hAnsi="Franklin Gothic Book"/>
          <w:sz w:val="24"/>
          <w:szCs w:val="24"/>
          <w:lang w:val="da-DK"/>
        </w:rPr>
      </w:pPr>
    </w:p>
    <w:p w14:paraId="67391565" w14:textId="77777777" w:rsidR="004F1E98" w:rsidRPr="00B57C04" w:rsidRDefault="004F1E98" w:rsidP="004F1E9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Ændring af vedtægterne</w:t>
      </w:r>
    </w:p>
    <w:p w14:paraId="13F6AE64" w14:textId="77777777" w:rsidR="004F1E98" w:rsidRPr="00B57C04" w:rsidRDefault="004F1E9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13.</w:t>
      </w:r>
      <w:r w:rsidRPr="00B57C04">
        <w:rPr>
          <w:rFonts w:ascii="Franklin Gothic Book" w:hAnsi="Franklin Gothic Book"/>
          <w:sz w:val="24"/>
          <w:szCs w:val="24"/>
          <w:lang w:val="da-DK"/>
        </w:rPr>
        <w:t xml:space="preserve"> Til vedtagelse af forslag til vedtægtsændringer kræves kvalificeret flertal på </w:t>
      </w:r>
      <w:r w:rsidRPr="00B57C04">
        <w:rPr>
          <w:rFonts w:ascii="Franklin Gothic Book" w:hAnsi="Franklin Gothic Book"/>
          <w:sz w:val="24"/>
          <w:szCs w:val="24"/>
          <w:vertAlign w:val="superscript"/>
          <w:lang w:val="da-DK"/>
        </w:rPr>
        <w:t>2</w:t>
      </w:r>
      <w:r w:rsidRPr="00B57C04">
        <w:rPr>
          <w:rFonts w:ascii="Franklin Gothic Book" w:hAnsi="Franklin Gothic Book"/>
          <w:sz w:val="24"/>
          <w:szCs w:val="24"/>
          <w:lang w:val="da-DK"/>
        </w:rPr>
        <w:t>/</w:t>
      </w:r>
      <w:r w:rsidRPr="00B57C04">
        <w:rPr>
          <w:rFonts w:ascii="Franklin Gothic Book" w:hAnsi="Franklin Gothic Book"/>
          <w:sz w:val="24"/>
          <w:szCs w:val="24"/>
          <w:vertAlign w:val="subscript"/>
          <w:lang w:val="da-DK"/>
        </w:rPr>
        <w:t>3</w:t>
      </w:r>
      <w:r w:rsidRPr="00B57C04">
        <w:rPr>
          <w:rFonts w:ascii="Franklin Gothic Book" w:hAnsi="Franklin Gothic Book"/>
          <w:sz w:val="24"/>
          <w:szCs w:val="24"/>
          <w:lang w:val="da-DK"/>
        </w:rPr>
        <w:t xml:space="preserve"> blandt de tilstedeværende medlemmer. </w:t>
      </w:r>
    </w:p>
    <w:p w14:paraId="798CFEFA"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Hvis et forslag til vedtægtsændring har flertal, men ikke det krævede </w:t>
      </w:r>
      <w:r w:rsidRPr="00B57C04">
        <w:rPr>
          <w:rFonts w:ascii="Franklin Gothic Book" w:hAnsi="Franklin Gothic Book"/>
          <w:sz w:val="24"/>
          <w:szCs w:val="24"/>
          <w:vertAlign w:val="superscript"/>
          <w:lang w:val="da-DK"/>
        </w:rPr>
        <w:t>2</w:t>
      </w:r>
      <w:r w:rsidRPr="00B57C04">
        <w:rPr>
          <w:rFonts w:ascii="Franklin Gothic Book" w:hAnsi="Franklin Gothic Book"/>
          <w:sz w:val="24"/>
          <w:szCs w:val="24"/>
          <w:lang w:val="da-DK"/>
        </w:rPr>
        <w:t>/</w:t>
      </w:r>
      <w:r w:rsidRPr="00B57C04">
        <w:rPr>
          <w:rFonts w:ascii="Franklin Gothic Book" w:hAnsi="Franklin Gothic Book"/>
          <w:sz w:val="24"/>
          <w:szCs w:val="24"/>
          <w:vertAlign w:val="subscript"/>
          <w:lang w:val="da-DK"/>
        </w:rPr>
        <w:t>3</w:t>
      </w:r>
      <w:r w:rsidRPr="00B57C04">
        <w:rPr>
          <w:rFonts w:ascii="Franklin Gothic Book" w:hAnsi="Franklin Gothic Book"/>
          <w:sz w:val="24"/>
          <w:szCs w:val="24"/>
          <w:lang w:val="da-DK"/>
        </w:rPr>
        <w:t xml:space="preserve"> flertal, beslutter generalforsamlingen med almindeligt flertal om:</w:t>
      </w:r>
    </w:p>
    <w:p w14:paraId="311EB60E" w14:textId="77777777" w:rsidR="004F1E98" w:rsidRPr="00B57C04" w:rsidRDefault="004F1E98" w:rsidP="00804451">
      <w:pPr>
        <w:pStyle w:val="Listeafsnit"/>
        <w:ind w:left="426" w:hanging="426"/>
        <w:jc w:val="both"/>
        <w:rPr>
          <w:rFonts w:ascii="Franklin Gothic Book" w:hAnsi="Franklin Gothic Book"/>
          <w:sz w:val="24"/>
          <w:szCs w:val="24"/>
          <w:lang w:val="da-DK"/>
        </w:rPr>
      </w:pPr>
      <w:r w:rsidRPr="00B57C04">
        <w:rPr>
          <w:rFonts w:ascii="Franklin Gothic Book" w:hAnsi="Franklin Gothic Book"/>
          <w:sz w:val="24"/>
          <w:szCs w:val="24"/>
          <w:lang w:val="da-DK"/>
        </w:rPr>
        <w:t xml:space="preserve">a) </w:t>
      </w:r>
      <w:r w:rsidRPr="00B57C04">
        <w:rPr>
          <w:rFonts w:ascii="Franklin Gothic Book" w:hAnsi="Franklin Gothic Book"/>
          <w:sz w:val="24"/>
          <w:szCs w:val="24"/>
          <w:lang w:val="da-DK"/>
        </w:rPr>
        <w:tab/>
        <w:t>afholdelse af ekstraordinær generalforsamling, der skal afholdes efter fristen i § 5, stk. 2,</w:t>
      </w:r>
    </w:p>
    <w:p w14:paraId="023B0D08" w14:textId="77777777" w:rsidR="004F1E98" w:rsidRPr="00B57C04" w:rsidRDefault="004F1E98" w:rsidP="00804451">
      <w:pPr>
        <w:pStyle w:val="Listeafsnit"/>
        <w:ind w:left="426" w:hanging="426"/>
        <w:jc w:val="both"/>
        <w:rPr>
          <w:rFonts w:ascii="Franklin Gothic Book" w:hAnsi="Franklin Gothic Book"/>
          <w:sz w:val="24"/>
          <w:szCs w:val="24"/>
          <w:lang w:val="da-DK"/>
        </w:rPr>
      </w:pPr>
      <w:r w:rsidRPr="00B57C04">
        <w:rPr>
          <w:rFonts w:ascii="Franklin Gothic Book" w:hAnsi="Franklin Gothic Book"/>
          <w:sz w:val="24"/>
          <w:szCs w:val="24"/>
          <w:lang w:val="da-DK"/>
        </w:rPr>
        <w:t>b)</w:t>
      </w:r>
      <w:r w:rsidRPr="00B57C04">
        <w:rPr>
          <w:rFonts w:ascii="Franklin Gothic Book" w:hAnsi="Franklin Gothic Book"/>
          <w:sz w:val="24"/>
          <w:szCs w:val="24"/>
          <w:lang w:val="da-DK"/>
        </w:rPr>
        <w:tab/>
        <w:t>udskyde</w:t>
      </w:r>
      <w:r w:rsidR="00DB079B" w:rsidRPr="00B57C04">
        <w:rPr>
          <w:rFonts w:ascii="Franklin Gothic Book" w:hAnsi="Franklin Gothic Book"/>
          <w:sz w:val="24"/>
          <w:szCs w:val="24"/>
          <w:lang w:val="da-DK"/>
        </w:rPr>
        <w:t>lse</w:t>
      </w:r>
      <w:r w:rsidRPr="00B57C04">
        <w:rPr>
          <w:rFonts w:ascii="Franklin Gothic Book" w:hAnsi="Franklin Gothic Book"/>
          <w:sz w:val="24"/>
          <w:szCs w:val="24"/>
          <w:lang w:val="da-DK"/>
        </w:rPr>
        <w:t xml:space="preserve"> </w:t>
      </w:r>
      <w:r w:rsidR="00DB079B" w:rsidRPr="00B57C04">
        <w:rPr>
          <w:rFonts w:ascii="Franklin Gothic Book" w:hAnsi="Franklin Gothic Book"/>
          <w:sz w:val="24"/>
          <w:szCs w:val="24"/>
          <w:lang w:val="da-DK"/>
        </w:rPr>
        <w:t xml:space="preserve">af </w:t>
      </w:r>
      <w:r w:rsidRPr="00B57C04">
        <w:rPr>
          <w:rFonts w:ascii="Franklin Gothic Book" w:hAnsi="Franklin Gothic Book"/>
          <w:sz w:val="24"/>
          <w:szCs w:val="24"/>
          <w:lang w:val="da-DK"/>
        </w:rPr>
        <w:t xml:space="preserve">forslaget til genfremsættelse til næste års ordinære generalforsamling. </w:t>
      </w:r>
    </w:p>
    <w:p w14:paraId="2E6FAC7F" w14:textId="77777777" w:rsidR="004F1E98" w:rsidRPr="00B57C04" w:rsidRDefault="00DB079B" w:rsidP="004F1E98">
      <w:pPr>
        <w:spacing w:before="7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w:t>
      </w:r>
      <w:r w:rsidR="004F1E98" w:rsidRPr="00B57C04">
        <w:rPr>
          <w:rFonts w:ascii="Franklin Gothic Book" w:hAnsi="Franklin Gothic Book"/>
          <w:sz w:val="24"/>
          <w:szCs w:val="24"/>
          <w:lang w:val="da-DK"/>
        </w:rPr>
        <w:t>Ved genfremsættelsen efter</w:t>
      </w:r>
      <w:r w:rsidRPr="00B57C04">
        <w:rPr>
          <w:rFonts w:ascii="Franklin Gothic Book" w:hAnsi="Franklin Gothic Book"/>
          <w:sz w:val="24"/>
          <w:szCs w:val="24"/>
          <w:lang w:val="da-DK"/>
        </w:rPr>
        <w:t xml:space="preserve"> stykke 2,</w:t>
      </w:r>
      <w:r w:rsidR="004F1E98" w:rsidRPr="00B57C04">
        <w:rPr>
          <w:rFonts w:ascii="Franklin Gothic Book" w:hAnsi="Franklin Gothic Book"/>
          <w:sz w:val="24"/>
          <w:szCs w:val="24"/>
          <w:lang w:val="da-DK"/>
        </w:rPr>
        <w:t xml:space="preserve"> litra a eller litra b</w:t>
      </w:r>
      <w:r w:rsidRPr="00B57C04">
        <w:rPr>
          <w:rFonts w:ascii="Franklin Gothic Book" w:hAnsi="Franklin Gothic Book"/>
          <w:sz w:val="24"/>
          <w:szCs w:val="24"/>
          <w:lang w:val="da-DK"/>
        </w:rPr>
        <w:t>,</w:t>
      </w:r>
      <w:r w:rsidR="004F1E98" w:rsidRPr="00B57C04">
        <w:rPr>
          <w:rFonts w:ascii="Franklin Gothic Book" w:hAnsi="Franklin Gothic Book"/>
          <w:sz w:val="24"/>
          <w:szCs w:val="24"/>
          <w:lang w:val="da-DK"/>
        </w:rPr>
        <w:t xml:space="preserve"> kan forslaget til vedtægtsændringer vedtages med almindeligt flertal.</w:t>
      </w:r>
    </w:p>
    <w:p w14:paraId="0D394DA6"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DB079B" w:rsidRPr="00B57C04">
        <w:rPr>
          <w:rFonts w:ascii="Franklin Gothic Book" w:hAnsi="Franklin Gothic Book"/>
          <w:i/>
          <w:sz w:val="24"/>
          <w:szCs w:val="24"/>
          <w:lang w:val="da-DK"/>
        </w:rPr>
        <w:t>4</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Ved stemmelighed bortfalder forslaget. </w:t>
      </w:r>
    </w:p>
    <w:p w14:paraId="6A6484B0" w14:textId="77777777" w:rsidR="00B57C04" w:rsidRDefault="00B57C04">
      <w:pPr>
        <w:widowControl/>
        <w:autoSpaceDE/>
        <w:autoSpaceDN/>
        <w:rPr>
          <w:rFonts w:ascii="Franklin Gothic Book" w:hAnsi="Franklin Gothic Book"/>
          <w:b/>
          <w:smallCaps/>
          <w:sz w:val="24"/>
          <w:szCs w:val="24"/>
          <w:lang w:val="da-DK"/>
        </w:rPr>
      </w:pPr>
    </w:p>
    <w:p w14:paraId="2D43344C" w14:textId="77777777" w:rsidR="004F1E98" w:rsidRPr="00B57C04" w:rsidRDefault="004F1E98" w:rsidP="004F1E9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Opløsning</w:t>
      </w:r>
    </w:p>
    <w:p w14:paraId="063A11B8" w14:textId="77777777" w:rsidR="00501AE2" w:rsidRPr="00B57C04" w:rsidRDefault="004F1E9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xml:space="preserve">§ </w:t>
      </w:r>
      <w:r w:rsidR="008E0408" w:rsidRPr="00B57C04">
        <w:rPr>
          <w:rFonts w:ascii="Franklin Gothic Book" w:hAnsi="Franklin Gothic Book"/>
          <w:b/>
          <w:sz w:val="24"/>
          <w:szCs w:val="24"/>
          <w:lang w:val="da-DK"/>
        </w:rPr>
        <w:t>14</w:t>
      </w:r>
      <w:r w:rsidRPr="00B57C04">
        <w:rPr>
          <w:rFonts w:ascii="Franklin Gothic Book" w:hAnsi="Franklin Gothic Book"/>
          <w:b/>
          <w:sz w:val="24"/>
          <w:szCs w:val="24"/>
          <w:lang w:val="da-DK"/>
        </w:rPr>
        <w:t>.</w:t>
      </w:r>
      <w:r w:rsidRPr="00B57C04">
        <w:rPr>
          <w:rFonts w:ascii="Franklin Gothic Book" w:hAnsi="Franklin Gothic Book"/>
          <w:sz w:val="24"/>
          <w:szCs w:val="24"/>
          <w:lang w:val="da-DK"/>
        </w:rPr>
        <w:t xml:space="preserve"> </w:t>
      </w:r>
      <w:r w:rsidR="00501AE2" w:rsidRPr="00B57C04">
        <w:rPr>
          <w:rFonts w:ascii="Franklin Gothic Book" w:hAnsi="Franklin Gothic Book"/>
          <w:sz w:val="24"/>
          <w:szCs w:val="24"/>
          <w:lang w:val="da-DK"/>
        </w:rPr>
        <w:t xml:space="preserve">Beslutning om opløsning af afdelingen træffes af bestyrelsen med </w:t>
      </w:r>
      <w:r w:rsidR="00501AE2" w:rsidRPr="00B57C04">
        <w:rPr>
          <w:rFonts w:ascii="Franklin Gothic Book" w:hAnsi="Franklin Gothic Book"/>
          <w:sz w:val="24"/>
          <w:szCs w:val="24"/>
          <w:vertAlign w:val="superscript"/>
          <w:lang w:val="da-DK"/>
        </w:rPr>
        <w:t>2</w:t>
      </w:r>
      <w:r w:rsidR="00501AE2" w:rsidRPr="00B57C04">
        <w:rPr>
          <w:rFonts w:ascii="Franklin Gothic Book" w:hAnsi="Franklin Gothic Book"/>
          <w:sz w:val="24"/>
          <w:szCs w:val="24"/>
          <w:lang w:val="da-DK"/>
        </w:rPr>
        <w:t>/</w:t>
      </w:r>
      <w:r w:rsidR="00501AE2" w:rsidRPr="00B57C04">
        <w:rPr>
          <w:rFonts w:ascii="Franklin Gothic Book" w:hAnsi="Franklin Gothic Book"/>
          <w:sz w:val="24"/>
          <w:szCs w:val="24"/>
          <w:vertAlign w:val="subscript"/>
          <w:lang w:val="da-DK"/>
        </w:rPr>
        <w:t>3</w:t>
      </w:r>
      <w:r w:rsidR="00501AE2" w:rsidRPr="00B57C04">
        <w:rPr>
          <w:rFonts w:ascii="Franklin Gothic Book" w:hAnsi="Franklin Gothic Book"/>
          <w:sz w:val="24"/>
          <w:szCs w:val="24"/>
          <w:lang w:val="da-DK"/>
        </w:rPr>
        <w:t xml:space="preserve"> flertal. Formanden underretter straks landsformanden om beslutningen.</w:t>
      </w:r>
    </w:p>
    <w:p w14:paraId="7CC6659B" w14:textId="77777777" w:rsidR="008E0408" w:rsidRPr="00B57C04" w:rsidRDefault="00501AE2" w:rsidP="00501AE2">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Inden der indkaldes til generalforsamling (ordinær eller ekstraordinær) </w:t>
      </w:r>
      <w:r w:rsidR="008E0408" w:rsidRPr="00B57C04">
        <w:rPr>
          <w:rFonts w:ascii="Franklin Gothic Book" w:hAnsi="Franklin Gothic Book"/>
          <w:sz w:val="24"/>
          <w:szCs w:val="24"/>
          <w:lang w:val="da-DK"/>
        </w:rPr>
        <w:t xml:space="preserve">om opløsning, </w:t>
      </w:r>
      <w:r w:rsidRPr="00B57C04">
        <w:rPr>
          <w:rFonts w:ascii="Franklin Gothic Book" w:hAnsi="Franklin Gothic Book"/>
          <w:sz w:val="24"/>
          <w:szCs w:val="24"/>
          <w:lang w:val="da-DK"/>
        </w:rPr>
        <w:t xml:space="preserve">skal </w:t>
      </w:r>
      <w:r w:rsidR="008E0408" w:rsidRPr="00B57C04">
        <w:rPr>
          <w:rFonts w:ascii="Franklin Gothic Book" w:hAnsi="Franklin Gothic Book"/>
          <w:sz w:val="24"/>
          <w:szCs w:val="24"/>
          <w:lang w:val="da-DK"/>
        </w:rPr>
        <w:t>bestyrelsen</w:t>
      </w:r>
      <w:r w:rsidRPr="00B57C04">
        <w:rPr>
          <w:rFonts w:ascii="Franklin Gothic Book" w:hAnsi="Franklin Gothic Book"/>
          <w:sz w:val="24"/>
          <w:szCs w:val="24"/>
          <w:lang w:val="da-DK"/>
        </w:rPr>
        <w:t xml:space="preserve"> sammen med </w:t>
      </w:r>
      <w:proofErr w:type="spellStart"/>
      <w:r w:rsidR="008E0408" w:rsidRPr="00B57C04">
        <w:rPr>
          <w:rFonts w:ascii="Franklin Gothic Book" w:hAnsi="Franklin Gothic Book"/>
          <w:sz w:val="24"/>
          <w:szCs w:val="24"/>
          <w:lang w:val="da-DK"/>
        </w:rPr>
        <w:t>l</w:t>
      </w:r>
      <w:r w:rsidRPr="00B57C04">
        <w:rPr>
          <w:rFonts w:ascii="Franklin Gothic Book" w:hAnsi="Franklin Gothic Book"/>
          <w:sz w:val="24"/>
          <w:szCs w:val="24"/>
          <w:lang w:val="da-DK"/>
        </w:rPr>
        <w:t>andsbestyrelsen</w:t>
      </w:r>
      <w:proofErr w:type="spellEnd"/>
      <w:r w:rsidRPr="00B57C04">
        <w:rPr>
          <w:rFonts w:ascii="Franklin Gothic Book" w:hAnsi="Franklin Gothic Book"/>
          <w:sz w:val="24"/>
          <w:szCs w:val="24"/>
          <w:lang w:val="da-DK"/>
        </w:rPr>
        <w:t xml:space="preserve"> </w:t>
      </w:r>
      <w:r w:rsidR="008E0408" w:rsidRPr="00B57C04">
        <w:rPr>
          <w:rFonts w:ascii="Franklin Gothic Book" w:hAnsi="Franklin Gothic Book"/>
          <w:sz w:val="24"/>
          <w:szCs w:val="24"/>
          <w:lang w:val="da-DK"/>
        </w:rPr>
        <w:t xml:space="preserve">arbejde for at bevare </w:t>
      </w:r>
      <w:r w:rsidRPr="00B57C04">
        <w:rPr>
          <w:rFonts w:ascii="Franklin Gothic Book" w:hAnsi="Franklin Gothic Book"/>
          <w:sz w:val="24"/>
          <w:szCs w:val="24"/>
          <w:lang w:val="da-DK"/>
        </w:rPr>
        <w:t>afdeling</w:t>
      </w:r>
      <w:r w:rsidR="008E0408" w:rsidRPr="00B57C04">
        <w:rPr>
          <w:rFonts w:ascii="Franklin Gothic Book" w:hAnsi="Franklin Gothic Book"/>
          <w:sz w:val="24"/>
          <w:szCs w:val="24"/>
          <w:lang w:val="da-DK"/>
        </w:rPr>
        <w:t xml:space="preserve">en, eventuelt som en underafdeling af en naboafdeling. Kan afdelingen ikke fortsætte, indkaldes der til generalforsamling med frister efter § 4, stk. 2 (ordinær) eller § 5, stk. 2 (ekstraordinær). </w:t>
      </w:r>
    </w:p>
    <w:p w14:paraId="6234DA20" w14:textId="77777777" w:rsidR="004F1E98" w:rsidRPr="00B57C04" w:rsidRDefault="008E0408" w:rsidP="008E040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3.</w:t>
      </w:r>
      <w:r w:rsidRPr="00B57C04">
        <w:rPr>
          <w:rFonts w:ascii="Franklin Gothic Book" w:hAnsi="Franklin Gothic Book"/>
          <w:sz w:val="24"/>
          <w:szCs w:val="24"/>
          <w:lang w:val="da-DK"/>
        </w:rPr>
        <w:t xml:space="preserve"> </w:t>
      </w:r>
      <w:r w:rsidR="004F1E98" w:rsidRPr="00B57C04">
        <w:rPr>
          <w:rFonts w:ascii="Franklin Gothic Book" w:hAnsi="Franklin Gothic Book"/>
          <w:sz w:val="24"/>
          <w:szCs w:val="24"/>
          <w:lang w:val="da-DK"/>
        </w:rPr>
        <w:t xml:space="preserve">Beslutning om opløsning af </w:t>
      </w:r>
      <w:r w:rsidR="00501AE2" w:rsidRPr="00B57C04">
        <w:rPr>
          <w:rFonts w:ascii="Franklin Gothic Book" w:hAnsi="Franklin Gothic Book"/>
          <w:sz w:val="24"/>
          <w:szCs w:val="24"/>
          <w:lang w:val="da-DK"/>
        </w:rPr>
        <w:t xml:space="preserve">afdelingen </w:t>
      </w:r>
      <w:r w:rsidR="004F1E98" w:rsidRPr="00B57C04">
        <w:rPr>
          <w:rFonts w:ascii="Franklin Gothic Book" w:hAnsi="Franklin Gothic Book"/>
          <w:sz w:val="24"/>
          <w:szCs w:val="24"/>
          <w:lang w:val="da-DK"/>
        </w:rPr>
        <w:t xml:space="preserve">kan kun ske, når mindst </w:t>
      </w:r>
      <w:r w:rsidR="004F1E98" w:rsidRPr="00B57C04">
        <w:rPr>
          <w:rFonts w:ascii="Franklin Gothic Book" w:hAnsi="Franklin Gothic Book"/>
          <w:sz w:val="24"/>
          <w:szCs w:val="24"/>
          <w:vertAlign w:val="superscript"/>
          <w:lang w:val="da-DK"/>
        </w:rPr>
        <w:t>2</w:t>
      </w:r>
      <w:r w:rsidR="004F1E98" w:rsidRPr="00B57C04">
        <w:rPr>
          <w:rFonts w:ascii="Franklin Gothic Book" w:hAnsi="Franklin Gothic Book"/>
          <w:sz w:val="24"/>
          <w:szCs w:val="24"/>
          <w:lang w:val="da-DK"/>
        </w:rPr>
        <w:t>/</w:t>
      </w:r>
      <w:r w:rsidR="004F1E98" w:rsidRPr="00B57C04">
        <w:rPr>
          <w:rFonts w:ascii="Franklin Gothic Book" w:hAnsi="Franklin Gothic Book"/>
          <w:sz w:val="24"/>
          <w:szCs w:val="24"/>
          <w:vertAlign w:val="subscript"/>
          <w:lang w:val="da-DK"/>
        </w:rPr>
        <w:t>3</w:t>
      </w:r>
      <w:r w:rsidR="004F1E98" w:rsidRPr="00B57C04">
        <w:rPr>
          <w:rFonts w:ascii="Franklin Gothic Book" w:hAnsi="Franklin Gothic Book"/>
          <w:sz w:val="24"/>
          <w:szCs w:val="24"/>
          <w:lang w:val="da-DK"/>
        </w:rPr>
        <w:t xml:space="preserve"> af de mødte stemmer herfor.</w:t>
      </w:r>
    </w:p>
    <w:p w14:paraId="20A0F058"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8E0408" w:rsidRPr="00B57C04">
        <w:rPr>
          <w:rFonts w:ascii="Franklin Gothic Book" w:hAnsi="Franklin Gothic Book"/>
          <w:i/>
          <w:sz w:val="24"/>
          <w:szCs w:val="24"/>
          <w:lang w:val="da-DK"/>
        </w:rPr>
        <w:t>4</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Hvis forslag til opløsning har flertal, men ikke det krævede </w:t>
      </w:r>
      <w:r w:rsidRPr="00B57C04">
        <w:rPr>
          <w:rFonts w:ascii="Franklin Gothic Book" w:hAnsi="Franklin Gothic Book"/>
          <w:sz w:val="24"/>
          <w:szCs w:val="24"/>
          <w:vertAlign w:val="superscript"/>
          <w:lang w:val="da-DK"/>
        </w:rPr>
        <w:t>2</w:t>
      </w:r>
      <w:r w:rsidRPr="00B57C04">
        <w:rPr>
          <w:rFonts w:ascii="Franklin Gothic Book" w:hAnsi="Franklin Gothic Book"/>
          <w:sz w:val="24"/>
          <w:szCs w:val="24"/>
          <w:lang w:val="da-DK"/>
        </w:rPr>
        <w:t>/</w:t>
      </w:r>
      <w:r w:rsidRPr="00B57C04">
        <w:rPr>
          <w:rFonts w:ascii="Franklin Gothic Book" w:hAnsi="Franklin Gothic Book"/>
          <w:sz w:val="24"/>
          <w:szCs w:val="24"/>
          <w:vertAlign w:val="subscript"/>
          <w:lang w:val="da-DK"/>
        </w:rPr>
        <w:t>3</w:t>
      </w:r>
      <w:r w:rsidRPr="00B57C04">
        <w:rPr>
          <w:rFonts w:ascii="Franklin Gothic Book" w:hAnsi="Franklin Gothic Book"/>
          <w:sz w:val="24"/>
          <w:szCs w:val="24"/>
          <w:lang w:val="da-DK"/>
        </w:rPr>
        <w:t xml:space="preserve"> flertal, skal en</w:t>
      </w:r>
      <w:r w:rsidR="008E0408" w:rsidRPr="00B57C04">
        <w:rPr>
          <w:rFonts w:ascii="Franklin Gothic Book" w:hAnsi="Franklin Gothic Book"/>
          <w:sz w:val="24"/>
          <w:szCs w:val="24"/>
          <w:lang w:val="da-DK"/>
        </w:rPr>
        <w:t xml:space="preserve"> ny generalforsamling (e</w:t>
      </w:r>
      <w:r w:rsidRPr="00B57C04">
        <w:rPr>
          <w:rFonts w:ascii="Franklin Gothic Book" w:hAnsi="Franklin Gothic Book"/>
          <w:sz w:val="24"/>
          <w:szCs w:val="24"/>
          <w:lang w:val="da-DK"/>
        </w:rPr>
        <w:t>kstraordinær</w:t>
      </w:r>
      <w:r w:rsidR="008E0408" w:rsidRPr="00B57C04">
        <w:rPr>
          <w:rFonts w:ascii="Franklin Gothic Book" w:hAnsi="Franklin Gothic Book"/>
          <w:sz w:val="24"/>
          <w:szCs w:val="24"/>
          <w:lang w:val="da-DK"/>
        </w:rPr>
        <w:t>)</w:t>
      </w:r>
      <w:r w:rsidRPr="00B57C04">
        <w:rPr>
          <w:rFonts w:ascii="Franklin Gothic Book" w:hAnsi="Franklin Gothic Book"/>
          <w:sz w:val="24"/>
          <w:szCs w:val="24"/>
          <w:lang w:val="da-DK"/>
        </w:rPr>
        <w:t xml:space="preserve"> indkaldes efter fristen i § 5, stk. </w:t>
      </w:r>
      <w:r w:rsidR="00501AE2" w:rsidRPr="00B57C04">
        <w:rPr>
          <w:rFonts w:ascii="Franklin Gothic Book" w:hAnsi="Franklin Gothic Book"/>
          <w:sz w:val="24"/>
          <w:szCs w:val="24"/>
          <w:lang w:val="da-DK"/>
        </w:rPr>
        <w:t>2</w:t>
      </w:r>
      <w:r w:rsidRPr="00B57C04">
        <w:rPr>
          <w:rFonts w:ascii="Franklin Gothic Book" w:hAnsi="Franklin Gothic Book"/>
          <w:sz w:val="24"/>
          <w:szCs w:val="24"/>
          <w:lang w:val="da-DK"/>
        </w:rPr>
        <w:t>.</w:t>
      </w:r>
    </w:p>
    <w:p w14:paraId="593116F7"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043416" w:rsidRPr="00B57C04">
        <w:rPr>
          <w:rFonts w:ascii="Franklin Gothic Book" w:hAnsi="Franklin Gothic Book"/>
          <w:i/>
          <w:sz w:val="24"/>
          <w:szCs w:val="24"/>
          <w:lang w:val="da-DK"/>
        </w:rPr>
        <w:t>5</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På den ekstraordinære generalforsamling kan </w:t>
      </w:r>
      <w:r w:rsidR="00043416" w:rsidRPr="00B57C04">
        <w:rPr>
          <w:rFonts w:ascii="Franklin Gothic Book" w:hAnsi="Franklin Gothic Book"/>
          <w:sz w:val="24"/>
          <w:szCs w:val="24"/>
          <w:lang w:val="da-DK"/>
        </w:rPr>
        <w:t xml:space="preserve">afdelingens </w:t>
      </w:r>
      <w:r w:rsidRPr="00B57C04">
        <w:rPr>
          <w:rFonts w:ascii="Franklin Gothic Book" w:hAnsi="Franklin Gothic Book"/>
          <w:sz w:val="24"/>
          <w:szCs w:val="24"/>
          <w:lang w:val="da-DK"/>
        </w:rPr>
        <w:t>opløsning vedtages med almindeligt stemmeflertal.</w:t>
      </w:r>
    </w:p>
    <w:p w14:paraId="4B4AE802" w14:textId="77777777" w:rsidR="004F1E98"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043416" w:rsidRPr="00B57C04">
        <w:rPr>
          <w:rFonts w:ascii="Franklin Gothic Book" w:hAnsi="Franklin Gothic Book"/>
          <w:i/>
          <w:sz w:val="24"/>
          <w:szCs w:val="24"/>
          <w:lang w:val="da-DK"/>
        </w:rPr>
        <w:t>6</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Vedtages </w:t>
      </w:r>
      <w:r w:rsidR="00043416" w:rsidRPr="00B57C04">
        <w:rPr>
          <w:rFonts w:ascii="Franklin Gothic Book" w:hAnsi="Franklin Gothic Book"/>
          <w:sz w:val="24"/>
          <w:szCs w:val="24"/>
          <w:lang w:val="da-DK"/>
        </w:rPr>
        <w:t>afdelingens</w:t>
      </w:r>
      <w:r w:rsidRPr="00B57C04">
        <w:rPr>
          <w:rFonts w:ascii="Franklin Gothic Book" w:hAnsi="Franklin Gothic Book"/>
          <w:sz w:val="24"/>
          <w:szCs w:val="24"/>
          <w:lang w:val="da-DK"/>
        </w:rPr>
        <w:t xml:space="preserve"> opløsning, skal der nedsættes et udvalg, der består af formanden og </w:t>
      </w:r>
      <w:r w:rsidR="00501AE2" w:rsidRPr="00B57C04">
        <w:rPr>
          <w:rFonts w:ascii="Franklin Gothic Book" w:hAnsi="Franklin Gothic Book"/>
          <w:sz w:val="24"/>
          <w:szCs w:val="24"/>
          <w:lang w:val="da-DK"/>
        </w:rPr>
        <w:t>kassereren</w:t>
      </w:r>
      <w:r w:rsidRPr="00B57C04">
        <w:rPr>
          <w:rFonts w:ascii="Franklin Gothic Book" w:hAnsi="Franklin Gothic Book"/>
          <w:sz w:val="24"/>
          <w:szCs w:val="24"/>
          <w:lang w:val="da-DK"/>
        </w:rPr>
        <w:t xml:space="preserve">. Udvalget suppleres med </w:t>
      </w:r>
      <w:r w:rsidR="00043416" w:rsidRPr="00B57C04">
        <w:rPr>
          <w:rFonts w:ascii="Franklin Gothic Book" w:hAnsi="Franklin Gothic Book"/>
          <w:sz w:val="24"/>
          <w:szCs w:val="24"/>
          <w:lang w:val="da-DK"/>
        </w:rPr>
        <w:t xml:space="preserve">ét </w:t>
      </w:r>
      <w:r w:rsidRPr="00B57C04">
        <w:rPr>
          <w:rFonts w:ascii="Franklin Gothic Book" w:hAnsi="Franklin Gothic Book"/>
          <w:sz w:val="24"/>
          <w:szCs w:val="24"/>
          <w:lang w:val="da-DK"/>
        </w:rPr>
        <w:t>menig</w:t>
      </w:r>
      <w:r w:rsidR="00043416" w:rsidRPr="00B57C04">
        <w:rPr>
          <w:rFonts w:ascii="Franklin Gothic Book" w:hAnsi="Franklin Gothic Book"/>
          <w:sz w:val="24"/>
          <w:szCs w:val="24"/>
          <w:lang w:val="da-DK"/>
        </w:rPr>
        <w:t>t</w:t>
      </w:r>
      <w:r w:rsidRPr="00B57C04">
        <w:rPr>
          <w:rFonts w:ascii="Franklin Gothic Book" w:hAnsi="Franklin Gothic Book"/>
          <w:sz w:val="24"/>
          <w:szCs w:val="24"/>
          <w:lang w:val="da-DK"/>
        </w:rPr>
        <w:t xml:space="preserve"> medlem</w:t>
      </w:r>
      <w:r w:rsidR="00501AE2" w:rsidRPr="00B57C04">
        <w:rPr>
          <w:rFonts w:ascii="Franklin Gothic Book" w:hAnsi="Franklin Gothic Book"/>
          <w:sz w:val="24"/>
          <w:szCs w:val="24"/>
          <w:lang w:val="da-DK"/>
        </w:rPr>
        <w:t xml:space="preserve">. Udvalget </w:t>
      </w:r>
      <w:r w:rsidRPr="00B57C04">
        <w:rPr>
          <w:rFonts w:ascii="Franklin Gothic Book" w:hAnsi="Franklin Gothic Book"/>
          <w:sz w:val="24"/>
          <w:szCs w:val="24"/>
          <w:lang w:val="da-DK"/>
        </w:rPr>
        <w:t xml:space="preserve">skal forestå </w:t>
      </w:r>
      <w:r w:rsidR="00501AE2" w:rsidRPr="00B57C04">
        <w:rPr>
          <w:rFonts w:ascii="Franklin Gothic Book" w:hAnsi="Franklin Gothic Book"/>
          <w:sz w:val="24"/>
          <w:szCs w:val="24"/>
          <w:lang w:val="da-DK"/>
        </w:rPr>
        <w:t>afdelingens</w:t>
      </w:r>
      <w:r w:rsidRPr="00B57C04">
        <w:rPr>
          <w:rFonts w:ascii="Franklin Gothic Book" w:hAnsi="Franklin Gothic Book"/>
          <w:sz w:val="24"/>
          <w:szCs w:val="24"/>
          <w:lang w:val="da-DK"/>
        </w:rPr>
        <w:t xml:space="preserve"> afvikling. Afviklingen tilstræbes at ske senest 3 måneder efter beslutningen.</w:t>
      </w:r>
    </w:p>
    <w:p w14:paraId="13B36C3F" w14:textId="77777777" w:rsidR="00501AE2" w:rsidRPr="00B57C04" w:rsidRDefault="00501AE2" w:rsidP="00501AE2">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5.</w:t>
      </w:r>
      <w:r w:rsidRPr="00B57C04">
        <w:rPr>
          <w:rFonts w:ascii="Franklin Gothic Book" w:hAnsi="Franklin Gothic Book"/>
          <w:sz w:val="24"/>
          <w:szCs w:val="24"/>
          <w:lang w:val="da-DK"/>
        </w:rPr>
        <w:t xml:space="preserve"> Beslutter generalforsamlingen at opløse afdelingen, udtræder afdelingen af landsforeningen </w:t>
      </w:r>
      <w:r w:rsidR="00043416" w:rsidRPr="00B57C04">
        <w:rPr>
          <w:rFonts w:ascii="Franklin Gothic Book" w:hAnsi="Franklin Gothic Book"/>
          <w:sz w:val="24"/>
          <w:szCs w:val="24"/>
          <w:lang w:val="da-DK"/>
        </w:rPr>
        <w:t>v</w:t>
      </w:r>
      <w:r w:rsidRPr="00B57C04">
        <w:rPr>
          <w:rFonts w:ascii="Franklin Gothic Book" w:hAnsi="Franklin Gothic Book"/>
          <w:sz w:val="24"/>
          <w:szCs w:val="24"/>
          <w:lang w:val="da-DK"/>
        </w:rPr>
        <w:t xml:space="preserve">ed dens endelige opløsning. </w:t>
      </w:r>
    </w:p>
    <w:p w14:paraId="654C665B" w14:textId="77777777" w:rsidR="00043416" w:rsidRPr="00B57C04"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 xml:space="preserve">Stk. </w:t>
      </w:r>
      <w:r w:rsidR="00043416" w:rsidRPr="00B57C04">
        <w:rPr>
          <w:rFonts w:ascii="Franklin Gothic Book" w:hAnsi="Franklin Gothic Book"/>
          <w:i/>
          <w:sz w:val="24"/>
          <w:szCs w:val="24"/>
          <w:lang w:val="da-DK"/>
        </w:rPr>
        <w:t>7</w:t>
      </w:r>
      <w:r w:rsidRPr="00B57C04">
        <w:rPr>
          <w:rFonts w:ascii="Franklin Gothic Book" w:hAnsi="Franklin Gothic Book"/>
          <w:i/>
          <w:sz w:val="24"/>
          <w:szCs w:val="24"/>
          <w:lang w:val="da-DK"/>
        </w:rPr>
        <w:t>.</w:t>
      </w:r>
      <w:r w:rsidRPr="00B57C04">
        <w:rPr>
          <w:rFonts w:ascii="Franklin Gothic Book" w:hAnsi="Franklin Gothic Book"/>
          <w:sz w:val="24"/>
          <w:szCs w:val="24"/>
          <w:lang w:val="da-DK"/>
        </w:rPr>
        <w:t xml:space="preserve"> </w:t>
      </w:r>
      <w:r w:rsidR="00043416" w:rsidRPr="00B57C04">
        <w:rPr>
          <w:rFonts w:ascii="Franklin Gothic Book" w:hAnsi="Franklin Gothic Book"/>
          <w:sz w:val="24"/>
          <w:szCs w:val="24"/>
          <w:lang w:val="da-DK"/>
        </w:rPr>
        <w:t xml:space="preserve">Afdelingens effekter og formue overdrages </w:t>
      </w:r>
      <w:r w:rsidRPr="00B57C04">
        <w:rPr>
          <w:rFonts w:ascii="Franklin Gothic Book" w:hAnsi="Franklin Gothic Book"/>
          <w:sz w:val="24"/>
          <w:szCs w:val="24"/>
          <w:lang w:val="da-DK"/>
        </w:rPr>
        <w:t xml:space="preserve">ved opløsning </w:t>
      </w:r>
      <w:r w:rsidR="00043416" w:rsidRPr="00B57C04">
        <w:rPr>
          <w:rFonts w:ascii="Franklin Gothic Book" w:hAnsi="Franklin Gothic Book"/>
          <w:sz w:val="24"/>
          <w:szCs w:val="24"/>
          <w:lang w:val="da-DK"/>
        </w:rPr>
        <w:t xml:space="preserve">til </w:t>
      </w:r>
      <w:r w:rsidR="00946EDD" w:rsidRPr="00B57C04">
        <w:rPr>
          <w:rFonts w:ascii="Franklin Gothic Book" w:hAnsi="Franklin Gothic Book"/>
          <w:sz w:val="24"/>
          <w:szCs w:val="24"/>
          <w:lang w:val="da-DK"/>
        </w:rPr>
        <w:t>landsforeningen</w:t>
      </w:r>
      <w:r w:rsidR="00043416" w:rsidRPr="00B57C04">
        <w:rPr>
          <w:rFonts w:ascii="Franklin Gothic Book" w:hAnsi="Franklin Gothic Book"/>
          <w:sz w:val="24"/>
          <w:szCs w:val="24"/>
          <w:lang w:val="da-DK"/>
        </w:rPr>
        <w:t>.</w:t>
      </w:r>
    </w:p>
    <w:p w14:paraId="3EFF971C" w14:textId="77777777" w:rsidR="00043416" w:rsidRPr="00B57C04" w:rsidRDefault="00043416" w:rsidP="004F1E98">
      <w:pPr>
        <w:ind w:firstLine="284"/>
        <w:jc w:val="both"/>
        <w:rPr>
          <w:rFonts w:ascii="Franklin Gothic Book" w:hAnsi="Franklin Gothic Book"/>
          <w:sz w:val="24"/>
          <w:szCs w:val="24"/>
          <w:lang w:val="da-DK"/>
        </w:rPr>
      </w:pPr>
    </w:p>
    <w:p w14:paraId="6E54F625" w14:textId="77777777" w:rsidR="004F1E98" w:rsidRPr="00B57C04" w:rsidRDefault="004F1E98" w:rsidP="004F1E9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Tvister</w:t>
      </w:r>
    </w:p>
    <w:p w14:paraId="4C73D5A3" w14:textId="77777777" w:rsidR="00015046" w:rsidRDefault="004F1E98" w:rsidP="003215B1">
      <w:pPr>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xml:space="preserve">§ </w:t>
      </w:r>
      <w:r w:rsidR="00043416" w:rsidRPr="00B57C04">
        <w:rPr>
          <w:rFonts w:ascii="Franklin Gothic Book" w:hAnsi="Franklin Gothic Book"/>
          <w:b/>
          <w:sz w:val="24"/>
          <w:szCs w:val="24"/>
          <w:lang w:val="da-DK"/>
        </w:rPr>
        <w:t>15</w:t>
      </w:r>
      <w:r w:rsidRPr="00B57C04">
        <w:rPr>
          <w:rFonts w:ascii="Franklin Gothic Book" w:hAnsi="Franklin Gothic Book"/>
          <w:b/>
          <w:sz w:val="24"/>
          <w:szCs w:val="24"/>
          <w:lang w:val="da-DK"/>
        </w:rPr>
        <w:t>.</w:t>
      </w:r>
      <w:r w:rsidRPr="00B57C04">
        <w:rPr>
          <w:rFonts w:ascii="Franklin Gothic Book" w:hAnsi="Franklin Gothic Book"/>
          <w:sz w:val="24"/>
          <w:szCs w:val="24"/>
          <w:lang w:val="da-DK"/>
        </w:rPr>
        <w:t xml:space="preserve"> Disse vedtægter, samt hvad der vedtages på </w:t>
      </w:r>
      <w:r w:rsidR="00043416" w:rsidRPr="00B57C04">
        <w:rPr>
          <w:rFonts w:ascii="Franklin Gothic Book" w:hAnsi="Franklin Gothic Book"/>
          <w:sz w:val="24"/>
          <w:szCs w:val="24"/>
          <w:lang w:val="da-DK"/>
        </w:rPr>
        <w:t>afdelingens</w:t>
      </w:r>
      <w:r w:rsidRPr="00B57C04">
        <w:rPr>
          <w:rFonts w:ascii="Franklin Gothic Book" w:hAnsi="Franklin Gothic Book"/>
          <w:sz w:val="24"/>
          <w:szCs w:val="24"/>
          <w:lang w:val="da-DK"/>
        </w:rPr>
        <w:t xml:space="preserve"> generalforsamling, kan ikke gøres til genstand for retslige søgsmål.</w:t>
      </w:r>
    </w:p>
    <w:p w14:paraId="12D7B325" w14:textId="77777777" w:rsidR="00B57C04" w:rsidRDefault="00B57C04" w:rsidP="003215B1">
      <w:pPr>
        <w:spacing w:before="120"/>
        <w:ind w:firstLine="284"/>
        <w:jc w:val="both"/>
        <w:rPr>
          <w:rFonts w:ascii="Franklin Gothic Book" w:hAnsi="Franklin Gothic Book"/>
          <w:sz w:val="24"/>
          <w:szCs w:val="24"/>
          <w:lang w:val="da-DK"/>
        </w:rPr>
      </w:pPr>
    </w:p>
    <w:p w14:paraId="78005F9D" w14:textId="77777777" w:rsidR="004F1E98" w:rsidRPr="00B57C04" w:rsidRDefault="004F1E98" w:rsidP="004F1E98">
      <w:pPr>
        <w:spacing w:before="74"/>
        <w:ind w:firstLine="284"/>
        <w:jc w:val="center"/>
        <w:rPr>
          <w:rFonts w:ascii="Franklin Gothic Book" w:hAnsi="Franklin Gothic Book"/>
          <w:b/>
          <w:smallCaps/>
          <w:sz w:val="24"/>
          <w:szCs w:val="24"/>
          <w:lang w:val="da-DK"/>
        </w:rPr>
      </w:pPr>
      <w:r w:rsidRPr="00B57C04">
        <w:rPr>
          <w:rFonts w:ascii="Franklin Gothic Book" w:hAnsi="Franklin Gothic Book"/>
          <w:b/>
          <w:smallCaps/>
          <w:sz w:val="24"/>
          <w:szCs w:val="24"/>
          <w:lang w:val="da-DK"/>
        </w:rPr>
        <w:t>Ikrafttræden</w:t>
      </w:r>
    </w:p>
    <w:p w14:paraId="41610DAF" w14:textId="77777777" w:rsidR="004F1E98" w:rsidRPr="00B57C04" w:rsidRDefault="004F1E98" w:rsidP="001A4B43">
      <w:pPr>
        <w:tabs>
          <w:tab w:val="left" w:pos="1418"/>
        </w:tabs>
        <w:spacing w:before="120"/>
        <w:ind w:firstLine="284"/>
        <w:jc w:val="both"/>
        <w:rPr>
          <w:rFonts w:ascii="Franklin Gothic Book" w:hAnsi="Franklin Gothic Book"/>
          <w:sz w:val="24"/>
          <w:szCs w:val="24"/>
          <w:lang w:val="da-DK"/>
        </w:rPr>
      </w:pPr>
      <w:r w:rsidRPr="00B57C04">
        <w:rPr>
          <w:rFonts w:ascii="Franklin Gothic Book" w:hAnsi="Franklin Gothic Book"/>
          <w:b/>
          <w:sz w:val="24"/>
          <w:szCs w:val="24"/>
          <w:lang w:val="da-DK"/>
        </w:rPr>
        <w:t xml:space="preserve">§ </w:t>
      </w:r>
      <w:r w:rsidR="00043416" w:rsidRPr="00B57C04">
        <w:rPr>
          <w:rFonts w:ascii="Franklin Gothic Book" w:hAnsi="Franklin Gothic Book"/>
          <w:b/>
          <w:sz w:val="24"/>
          <w:szCs w:val="24"/>
          <w:lang w:val="da-DK"/>
        </w:rPr>
        <w:t>16</w:t>
      </w:r>
      <w:r w:rsidRPr="00B57C04">
        <w:rPr>
          <w:rFonts w:ascii="Franklin Gothic Book" w:hAnsi="Franklin Gothic Book"/>
          <w:b/>
          <w:sz w:val="24"/>
          <w:szCs w:val="24"/>
          <w:lang w:val="da-DK"/>
        </w:rPr>
        <w:t>.</w:t>
      </w:r>
      <w:r w:rsidRPr="00B57C04">
        <w:rPr>
          <w:rFonts w:ascii="Franklin Gothic Book" w:hAnsi="Franklin Gothic Book"/>
          <w:sz w:val="24"/>
          <w:szCs w:val="24"/>
          <w:lang w:val="da-DK"/>
        </w:rPr>
        <w:t xml:space="preserve"> Vedtægten træder i kraft ved vedtagelsen på </w:t>
      </w:r>
      <w:r w:rsidR="00330DB7" w:rsidRPr="00B57C04">
        <w:rPr>
          <w:rFonts w:ascii="Franklin Gothic Book" w:hAnsi="Franklin Gothic Book"/>
          <w:sz w:val="24"/>
          <w:szCs w:val="24"/>
          <w:lang w:val="da-DK"/>
        </w:rPr>
        <w:t>”</w:t>
      </w:r>
      <w:r w:rsidRPr="00B57C04">
        <w:rPr>
          <w:rFonts w:ascii="Franklin Gothic Book" w:hAnsi="Franklin Gothic Book"/>
          <w:smallCaps/>
          <w:sz w:val="24"/>
          <w:szCs w:val="24"/>
          <w:lang w:val="da-DK"/>
        </w:rPr>
        <w:t>Luftværns-Artilleri-</w:t>
      </w:r>
      <w:r w:rsidR="00CF295B" w:rsidRPr="00B57C04">
        <w:rPr>
          <w:rFonts w:ascii="Franklin Gothic Book" w:hAnsi="Franklin Gothic Book"/>
          <w:smallCaps/>
          <w:sz w:val="24"/>
          <w:szCs w:val="24"/>
          <w:lang w:val="da-DK"/>
        </w:rPr>
        <w:t>F</w:t>
      </w:r>
      <w:r w:rsidRPr="00B57C04">
        <w:rPr>
          <w:rFonts w:ascii="Franklin Gothic Book" w:hAnsi="Franklin Gothic Book"/>
          <w:smallCaps/>
          <w:sz w:val="24"/>
          <w:szCs w:val="24"/>
          <w:lang w:val="da-DK"/>
        </w:rPr>
        <w:t>oreningen</w:t>
      </w:r>
      <w:r w:rsidR="00043416" w:rsidRPr="00B57C04">
        <w:rPr>
          <w:rFonts w:ascii="Franklin Gothic Book" w:hAnsi="Franklin Gothic Book"/>
          <w:smallCaps/>
          <w:sz w:val="24"/>
          <w:szCs w:val="24"/>
          <w:lang w:val="da-DK"/>
        </w:rPr>
        <w:t xml:space="preserve"> – X </w:t>
      </w:r>
      <w:proofErr w:type="spellStart"/>
      <w:r w:rsidR="00043416" w:rsidRPr="00B57C04">
        <w:rPr>
          <w:rFonts w:ascii="Franklin Gothic Book" w:hAnsi="Franklin Gothic Book"/>
          <w:smallCaps/>
          <w:sz w:val="24"/>
          <w:szCs w:val="24"/>
          <w:lang w:val="da-DK"/>
        </w:rPr>
        <w:t>afdelings</w:t>
      </w:r>
      <w:r w:rsidR="00330DB7" w:rsidRPr="00B57C04">
        <w:rPr>
          <w:rFonts w:ascii="Franklin Gothic Book" w:hAnsi="Franklin Gothic Book"/>
          <w:smallCaps/>
          <w:sz w:val="24"/>
          <w:szCs w:val="24"/>
          <w:lang w:val="da-DK"/>
        </w:rPr>
        <w:t>”’s</w:t>
      </w:r>
      <w:proofErr w:type="spellEnd"/>
      <w:r w:rsidR="00330DB7" w:rsidRPr="00B57C04">
        <w:rPr>
          <w:rFonts w:ascii="Franklin Gothic Book" w:hAnsi="Franklin Gothic Book"/>
          <w:smallCaps/>
          <w:sz w:val="24"/>
          <w:szCs w:val="24"/>
          <w:lang w:val="da-DK"/>
        </w:rPr>
        <w:t xml:space="preserve"> </w:t>
      </w:r>
      <w:r w:rsidRPr="00B57C04">
        <w:rPr>
          <w:rFonts w:ascii="Franklin Gothic Book" w:hAnsi="Franklin Gothic Book"/>
          <w:sz w:val="24"/>
          <w:szCs w:val="24"/>
          <w:lang w:val="da-DK"/>
        </w:rPr>
        <w:t xml:space="preserve">ordinære generalforsamling den </w:t>
      </w:r>
      <w:r w:rsidR="00043416" w:rsidRPr="00B57C04">
        <w:rPr>
          <w:rFonts w:ascii="Franklin Gothic Book" w:hAnsi="Franklin Gothic Book"/>
          <w:sz w:val="24"/>
          <w:szCs w:val="24"/>
          <w:lang w:val="da-DK"/>
        </w:rPr>
        <w:t>X.</w:t>
      </w:r>
    </w:p>
    <w:p w14:paraId="4356D1F5" w14:textId="77777777" w:rsidR="004F1E98" w:rsidRDefault="004F1E98" w:rsidP="004F1E98">
      <w:pPr>
        <w:ind w:firstLine="284"/>
        <w:jc w:val="both"/>
        <w:rPr>
          <w:rFonts w:ascii="Franklin Gothic Book" w:hAnsi="Franklin Gothic Book"/>
          <w:sz w:val="24"/>
          <w:szCs w:val="24"/>
          <w:lang w:val="da-DK"/>
        </w:rPr>
      </w:pPr>
      <w:r w:rsidRPr="00B57C04">
        <w:rPr>
          <w:rFonts w:ascii="Franklin Gothic Book" w:hAnsi="Franklin Gothic Book"/>
          <w:i/>
          <w:sz w:val="24"/>
          <w:szCs w:val="24"/>
          <w:lang w:val="da-DK"/>
        </w:rPr>
        <w:t>Stk. 2.</w:t>
      </w:r>
      <w:r w:rsidRPr="00B57C04">
        <w:rPr>
          <w:rFonts w:ascii="Franklin Gothic Book" w:hAnsi="Franklin Gothic Book"/>
          <w:sz w:val="24"/>
          <w:szCs w:val="24"/>
          <w:lang w:val="da-DK"/>
        </w:rPr>
        <w:t xml:space="preserve"> </w:t>
      </w:r>
      <w:r w:rsidR="002563E6" w:rsidRPr="00B57C04">
        <w:rPr>
          <w:rFonts w:ascii="Franklin Gothic Book" w:hAnsi="Franklin Gothic Book"/>
          <w:sz w:val="24"/>
          <w:szCs w:val="24"/>
          <w:lang w:val="da-DK"/>
        </w:rPr>
        <w:t>Tidligere v</w:t>
      </w:r>
      <w:r w:rsidRPr="00B57C04">
        <w:rPr>
          <w:rFonts w:ascii="Franklin Gothic Book" w:hAnsi="Franklin Gothic Book"/>
          <w:sz w:val="24"/>
          <w:szCs w:val="24"/>
          <w:lang w:val="da-DK"/>
        </w:rPr>
        <w:t>edtægte</w:t>
      </w:r>
      <w:r w:rsidR="002563E6" w:rsidRPr="00B57C04">
        <w:rPr>
          <w:rFonts w:ascii="Franklin Gothic Book" w:hAnsi="Franklin Gothic Book"/>
          <w:sz w:val="24"/>
          <w:szCs w:val="24"/>
          <w:lang w:val="da-DK"/>
        </w:rPr>
        <w:t xml:space="preserve">r med ændringer </w:t>
      </w:r>
      <w:r w:rsidRPr="00B57C04">
        <w:rPr>
          <w:rFonts w:ascii="Franklin Gothic Book" w:hAnsi="Franklin Gothic Book"/>
          <w:sz w:val="24"/>
          <w:szCs w:val="24"/>
          <w:lang w:val="da-DK"/>
        </w:rPr>
        <w:t>ophæves samtidigt.</w:t>
      </w:r>
    </w:p>
    <w:p w14:paraId="74C1869B" w14:textId="77777777" w:rsidR="004F1E98" w:rsidRPr="00B57C04" w:rsidRDefault="004F1E98" w:rsidP="004F1E98">
      <w:pPr>
        <w:spacing w:before="74"/>
        <w:ind w:firstLine="284"/>
        <w:jc w:val="center"/>
        <w:rPr>
          <w:rFonts w:ascii="Franklin Gothic Book" w:hAnsi="Franklin Gothic Book"/>
          <w:sz w:val="24"/>
          <w:szCs w:val="24"/>
          <w:lang w:val="da-DK"/>
        </w:rPr>
      </w:pPr>
    </w:p>
    <w:p w14:paraId="3F55EA03" w14:textId="77777777" w:rsidR="004F1E98" w:rsidRPr="00B57C04" w:rsidRDefault="004F1E98" w:rsidP="004F1E98">
      <w:pPr>
        <w:spacing w:before="74"/>
        <w:ind w:firstLine="284"/>
        <w:jc w:val="center"/>
        <w:rPr>
          <w:rFonts w:ascii="Franklin Gothic Book" w:hAnsi="Franklin Gothic Book"/>
          <w:sz w:val="24"/>
          <w:szCs w:val="24"/>
          <w:lang w:val="da-DK"/>
        </w:rPr>
      </w:pPr>
    </w:p>
    <w:p w14:paraId="5DFF38C0" w14:textId="77777777" w:rsidR="00043416" w:rsidRPr="00B57C04" w:rsidRDefault="004F1E98" w:rsidP="004F1E98">
      <w:pPr>
        <w:spacing w:before="74"/>
        <w:ind w:firstLine="284"/>
        <w:jc w:val="center"/>
        <w:rPr>
          <w:rFonts w:ascii="Franklin Gothic Book" w:hAnsi="Franklin Gothic Book"/>
          <w:i/>
          <w:sz w:val="24"/>
          <w:szCs w:val="24"/>
          <w:lang w:val="da-DK"/>
        </w:rPr>
      </w:pPr>
      <w:r w:rsidRPr="00B57C04">
        <w:rPr>
          <w:rFonts w:ascii="Franklin Gothic Book" w:hAnsi="Franklin Gothic Book"/>
          <w:i/>
          <w:sz w:val="24"/>
          <w:szCs w:val="24"/>
          <w:lang w:val="da-DK"/>
        </w:rPr>
        <w:t>Vedtaget på Luftværns-Artilleri-</w:t>
      </w:r>
      <w:r w:rsidR="00CF295B" w:rsidRPr="00B57C04">
        <w:rPr>
          <w:rFonts w:ascii="Franklin Gothic Book" w:hAnsi="Franklin Gothic Book"/>
          <w:i/>
          <w:sz w:val="24"/>
          <w:szCs w:val="24"/>
          <w:lang w:val="da-DK"/>
        </w:rPr>
        <w:t>F</w:t>
      </w:r>
      <w:r w:rsidRPr="00B57C04">
        <w:rPr>
          <w:rFonts w:ascii="Franklin Gothic Book" w:hAnsi="Franklin Gothic Book"/>
          <w:i/>
          <w:sz w:val="24"/>
          <w:szCs w:val="24"/>
          <w:lang w:val="da-DK"/>
        </w:rPr>
        <w:t>oreningen</w:t>
      </w:r>
      <w:r w:rsidR="00043416" w:rsidRPr="00B57C04">
        <w:rPr>
          <w:rFonts w:ascii="Franklin Gothic Book" w:hAnsi="Franklin Gothic Book"/>
          <w:i/>
          <w:sz w:val="24"/>
          <w:szCs w:val="24"/>
          <w:lang w:val="da-DK"/>
        </w:rPr>
        <w:t xml:space="preserve"> – X afdeling</w:t>
      </w:r>
      <w:r w:rsidRPr="00B57C04">
        <w:rPr>
          <w:rFonts w:ascii="Franklin Gothic Book" w:hAnsi="Franklin Gothic Book"/>
          <w:i/>
          <w:sz w:val="24"/>
          <w:szCs w:val="24"/>
          <w:lang w:val="da-DK"/>
        </w:rPr>
        <w:t xml:space="preserve">s </w:t>
      </w:r>
    </w:p>
    <w:p w14:paraId="2330F86A" w14:textId="77777777" w:rsidR="004F1E98" w:rsidRPr="00B57C04" w:rsidRDefault="001550A9" w:rsidP="004F1E98">
      <w:pPr>
        <w:spacing w:before="74"/>
        <w:ind w:firstLine="284"/>
        <w:jc w:val="center"/>
        <w:rPr>
          <w:rFonts w:ascii="Franklin Gothic Book" w:hAnsi="Franklin Gothic Book"/>
          <w:i/>
          <w:sz w:val="24"/>
          <w:szCs w:val="24"/>
          <w:lang w:val="da-DK"/>
        </w:rPr>
      </w:pPr>
      <w:r w:rsidRPr="00B57C04">
        <w:rPr>
          <w:rFonts w:ascii="Franklin Gothic Book" w:hAnsi="Franklin Gothic Book"/>
          <w:i/>
          <w:sz w:val="24"/>
          <w:szCs w:val="24"/>
          <w:lang w:val="da-DK"/>
        </w:rPr>
        <w:t>o</w:t>
      </w:r>
      <w:r w:rsidR="004F1E98" w:rsidRPr="00B57C04">
        <w:rPr>
          <w:rFonts w:ascii="Franklin Gothic Book" w:hAnsi="Franklin Gothic Book"/>
          <w:i/>
          <w:sz w:val="24"/>
          <w:szCs w:val="24"/>
          <w:lang w:val="da-DK"/>
        </w:rPr>
        <w:t>rdinære</w:t>
      </w:r>
      <w:r w:rsidR="00043416" w:rsidRPr="00B57C04">
        <w:rPr>
          <w:rFonts w:ascii="Franklin Gothic Book" w:hAnsi="Franklin Gothic Book"/>
          <w:i/>
          <w:sz w:val="24"/>
          <w:szCs w:val="24"/>
          <w:lang w:val="da-DK"/>
        </w:rPr>
        <w:t xml:space="preserve"> </w:t>
      </w:r>
      <w:r w:rsidR="004F1E98" w:rsidRPr="00B57C04">
        <w:rPr>
          <w:rFonts w:ascii="Franklin Gothic Book" w:hAnsi="Franklin Gothic Book"/>
          <w:i/>
          <w:sz w:val="24"/>
          <w:szCs w:val="24"/>
          <w:lang w:val="da-DK"/>
        </w:rPr>
        <w:t xml:space="preserve">generalforsamling den </w:t>
      </w:r>
      <w:r w:rsidR="00043416" w:rsidRPr="00B57C04">
        <w:rPr>
          <w:rFonts w:ascii="Franklin Gothic Book" w:hAnsi="Franklin Gothic Book"/>
          <w:i/>
          <w:sz w:val="24"/>
          <w:szCs w:val="24"/>
          <w:lang w:val="da-DK"/>
        </w:rPr>
        <w:t>! februar 202!</w:t>
      </w:r>
      <w:r w:rsidR="004F1E98" w:rsidRPr="00B57C04">
        <w:rPr>
          <w:rFonts w:ascii="Franklin Gothic Book" w:hAnsi="Franklin Gothic Book"/>
          <w:i/>
          <w:sz w:val="24"/>
          <w:szCs w:val="24"/>
          <w:lang w:val="da-DK"/>
        </w:rPr>
        <w:t xml:space="preserve"> i</w:t>
      </w:r>
      <w:r w:rsidR="00043416" w:rsidRPr="00B57C04">
        <w:rPr>
          <w:rFonts w:ascii="Franklin Gothic Book" w:hAnsi="Franklin Gothic Book"/>
          <w:i/>
          <w:sz w:val="24"/>
          <w:szCs w:val="24"/>
          <w:lang w:val="da-DK"/>
        </w:rPr>
        <w:t>/på</w:t>
      </w:r>
      <w:r w:rsidR="004F1E98" w:rsidRPr="00B57C04">
        <w:rPr>
          <w:rFonts w:ascii="Franklin Gothic Book" w:hAnsi="Franklin Gothic Book"/>
          <w:i/>
          <w:sz w:val="24"/>
          <w:szCs w:val="24"/>
          <w:lang w:val="da-DK"/>
        </w:rPr>
        <w:t xml:space="preserve"> </w:t>
      </w:r>
      <w:r w:rsidR="00043416" w:rsidRPr="00B57C04">
        <w:rPr>
          <w:rFonts w:ascii="Franklin Gothic Book" w:hAnsi="Franklin Gothic Book"/>
          <w:i/>
          <w:sz w:val="24"/>
          <w:szCs w:val="24"/>
          <w:lang w:val="da-DK"/>
        </w:rPr>
        <w:t>X-sted</w:t>
      </w:r>
    </w:p>
    <w:sectPr w:rsidR="004F1E98" w:rsidRPr="00B57C04" w:rsidSect="00017ED4">
      <w:headerReference w:type="default" r:id="rId9"/>
      <w:footerReference w:type="default" r:id="rId10"/>
      <w:footerReference w:type="first" r:id="rId11"/>
      <w:type w:val="continuous"/>
      <w:pgSz w:w="11906" w:h="16838"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A3981" w14:textId="77777777" w:rsidR="001D3C37" w:rsidRDefault="001D3C37" w:rsidP="000A2FAB">
      <w:r>
        <w:separator/>
      </w:r>
    </w:p>
  </w:endnote>
  <w:endnote w:type="continuationSeparator" w:id="0">
    <w:p w14:paraId="73BD4F82" w14:textId="77777777" w:rsidR="001D3C37" w:rsidRDefault="001D3C37" w:rsidP="000A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5258" w14:textId="77777777" w:rsidR="0082390F" w:rsidRPr="00481301" w:rsidRDefault="0082390F" w:rsidP="00481301">
    <w:pPr>
      <w:pStyle w:val="Sidefod"/>
      <w:tabs>
        <w:tab w:val="clear" w:pos="9638"/>
        <w:tab w:val="right" w:pos="10063"/>
      </w:tabs>
      <w:spacing w:after="120"/>
      <w:rPr>
        <w:color w:val="000000"/>
        <w:u w:val="single"/>
      </w:rPr>
    </w:pPr>
    <w:r w:rsidRPr="00481301">
      <w:rPr>
        <w:color w:val="000000"/>
        <w:u w:val="single"/>
      </w:rPr>
      <w:tab/>
    </w:r>
    <w:r w:rsidRPr="00481301">
      <w:rPr>
        <w:color w:val="000000"/>
        <w:u w:val="single"/>
      </w:rPr>
      <w:tab/>
    </w:r>
  </w:p>
  <w:p w14:paraId="1D2CE1AC" w14:textId="77777777" w:rsidR="0082390F" w:rsidRPr="00287B14" w:rsidRDefault="0082390F" w:rsidP="00313C02">
    <w:pPr>
      <w:pStyle w:val="Sidefod"/>
      <w:jc w:val="right"/>
      <w:rPr>
        <w:rFonts w:ascii="Franklin Gothic Book" w:hAnsi="Franklin Gothic Book"/>
        <w:sz w:val="18"/>
        <w:szCs w:val="18"/>
      </w:rPr>
    </w:pPr>
    <w:r w:rsidRPr="00287B14">
      <w:rPr>
        <w:rFonts w:ascii="Franklin Gothic Book" w:hAnsi="Franklin Gothic Book"/>
        <w:sz w:val="18"/>
        <w:szCs w:val="18"/>
      </w:rPr>
      <w:t xml:space="preserve">Side </w:t>
    </w:r>
    <w:r w:rsidRPr="00287B14">
      <w:rPr>
        <w:rFonts w:ascii="Franklin Gothic Book" w:hAnsi="Franklin Gothic Book"/>
        <w:sz w:val="18"/>
        <w:szCs w:val="18"/>
      </w:rPr>
      <w:fldChar w:fldCharType="begin"/>
    </w:r>
    <w:r w:rsidRPr="00287B14">
      <w:rPr>
        <w:rFonts w:ascii="Franklin Gothic Book" w:hAnsi="Franklin Gothic Book"/>
        <w:sz w:val="18"/>
        <w:szCs w:val="18"/>
      </w:rPr>
      <w:instrText xml:space="preserve"> PAGE  \* Arabic  \* MERGEFORMAT </w:instrText>
    </w:r>
    <w:r w:rsidRPr="00287B14">
      <w:rPr>
        <w:rFonts w:ascii="Franklin Gothic Book" w:hAnsi="Franklin Gothic Book"/>
        <w:sz w:val="18"/>
        <w:szCs w:val="18"/>
      </w:rPr>
      <w:fldChar w:fldCharType="separate"/>
    </w:r>
    <w:r w:rsidRPr="00287B14">
      <w:rPr>
        <w:rFonts w:ascii="Franklin Gothic Book" w:hAnsi="Franklin Gothic Book"/>
        <w:sz w:val="18"/>
        <w:szCs w:val="18"/>
      </w:rPr>
      <w:t>2</w:t>
    </w:r>
    <w:r w:rsidRPr="00287B14">
      <w:rPr>
        <w:rFonts w:ascii="Franklin Gothic Book" w:hAnsi="Franklin Gothic Book"/>
        <w:sz w:val="18"/>
        <w:szCs w:val="18"/>
      </w:rPr>
      <w:fldChar w:fldCharType="end"/>
    </w:r>
    <w:r w:rsidRPr="00287B14">
      <w:rPr>
        <w:rFonts w:ascii="Franklin Gothic Book" w:hAnsi="Franklin Gothic Book"/>
        <w:sz w:val="18"/>
        <w:szCs w:val="18"/>
      </w:rPr>
      <w:t xml:space="preserve"> </w:t>
    </w:r>
    <w:r w:rsidR="00CD7F02" w:rsidRPr="00287B14">
      <w:rPr>
        <w:rFonts w:ascii="Franklin Gothic Book" w:hAnsi="Franklin Gothic Book"/>
        <w:sz w:val="18"/>
        <w:szCs w:val="18"/>
      </w:rPr>
      <w:t>|</w:t>
    </w:r>
    <w:r w:rsidRPr="00287B14">
      <w:rPr>
        <w:rFonts w:ascii="Franklin Gothic Book" w:hAnsi="Franklin Gothic Book"/>
        <w:sz w:val="18"/>
        <w:szCs w:val="18"/>
      </w:rPr>
      <w:t xml:space="preserve"> </w:t>
    </w:r>
    <w:r w:rsidRPr="00287B14">
      <w:rPr>
        <w:rFonts w:ascii="Franklin Gothic Book" w:hAnsi="Franklin Gothic Book"/>
        <w:sz w:val="18"/>
        <w:szCs w:val="18"/>
      </w:rPr>
      <w:fldChar w:fldCharType="begin"/>
    </w:r>
    <w:r w:rsidRPr="00287B14">
      <w:rPr>
        <w:rFonts w:ascii="Franklin Gothic Book" w:hAnsi="Franklin Gothic Book"/>
        <w:sz w:val="18"/>
        <w:szCs w:val="18"/>
      </w:rPr>
      <w:instrText xml:space="preserve"> NUMPAGES  \* Arabic  \* MERGEFORMAT </w:instrText>
    </w:r>
    <w:r w:rsidRPr="00287B14">
      <w:rPr>
        <w:rFonts w:ascii="Franklin Gothic Book" w:hAnsi="Franklin Gothic Book"/>
        <w:sz w:val="18"/>
        <w:szCs w:val="18"/>
      </w:rPr>
      <w:fldChar w:fldCharType="separate"/>
    </w:r>
    <w:r w:rsidRPr="00287B14">
      <w:rPr>
        <w:rFonts w:ascii="Franklin Gothic Book" w:hAnsi="Franklin Gothic Book"/>
        <w:sz w:val="18"/>
        <w:szCs w:val="18"/>
      </w:rPr>
      <w:t>2</w:t>
    </w:r>
    <w:r w:rsidRPr="00287B14">
      <w:rPr>
        <w:rFonts w:ascii="Franklin Gothic Book" w:hAnsi="Franklin Gothic Book"/>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332D" w14:textId="77777777" w:rsidR="0082390F" w:rsidRPr="00481301" w:rsidRDefault="0082390F" w:rsidP="00481301">
    <w:pPr>
      <w:pStyle w:val="Sidefod"/>
      <w:tabs>
        <w:tab w:val="clear" w:pos="9638"/>
        <w:tab w:val="right" w:pos="10063"/>
      </w:tabs>
      <w:spacing w:after="120"/>
      <w:rPr>
        <w:color w:val="6600CC"/>
        <w:u w:val="single"/>
      </w:rPr>
    </w:pPr>
    <w:r w:rsidRPr="00481301">
      <w:rPr>
        <w:color w:val="6600CC"/>
        <w:u w:val="single"/>
      </w:rPr>
      <w:tab/>
    </w:r>
    <w:r w:rsidRPr="00481301">
      <w:rPr>
        <w:color w:val="6600CC"/>
        <w:u w:val="single"/>
      </w:rPr>
      <w:tab/>
    </w:r>
  </w:p>
  <w:p w14:paraId="174A0C28" w14:textId="77777777" w:rsidR="0082390F" w:rsidRPr="00287B14" w:rsidRDefault="0082390F" w:rsidP="00A5653D">
    <w:pPr>
      <w:pStyle w:val="Sidefod"/>
      <w:jc w:val="right"/>
      <w:rPr>
        <w:rFonts w:ascii="Franklin Gothic Book" w:hAnsi="Franklin Gothic Book"/>
        <w:color w:val="BE1281"/>
        <w:sz w:val="18"/>
        <w:szCs w:val="18"/>
        <w:u w:val="single"/>
      </w:rPr>
    </w:pPr>
    <w:r w:rsidRPr="00287B14">
      <w:rPr>
        <w:rFonts w:ascii="Franklin Gothic Book" w:hAnsi="Franklin Gothic Book"/>
        <w:sz w:val="18"/>
        <w:szCs w:val="18"/>
      </w:rPr>
      <w:t xml:space="preserve">Side </w:t>
    </w:r>
    <w:r w:rsidRPr="00287B14">
      <w:rPr>
        <w:rFonts w:ascii="Franklin Gothic Book" w:hAnsi="Franklin Gothic Book"/>
        <w:sz w:val="18"/>
        <w:szCs w:val="18"/>
      </w:rPr>
      <w:fldChar w:fldCharType="begin"/>
    </w:r>
    <w:r w:rsidRPr="00287B14">
      <w:rPr>
        <w:rFonts w:ascii="Franklin Gothic Book" w:hAnsi="Franklin Gothic Book"/>
        <w:sz w:val="18"/>
        <w:szCs w:val="18"/>
      </w:rPr>
      <w:instrText xml:space="preserve"> PAGE  \* Arabic  \* MERGEFORMAT </w:instrText>
    </w:r>
    <w:r w:rsidRPr="00287B14">
      <w:rPr>
        <w:rFonts w:ascii="Franklin Gothic Book" w:hAnsi="Franklin Gothic Book"/>
        <w:sz w:val="18"/>
        <w:szCs w:val="18"/>
      </w:rPr>
      <w:fldChar w:fldCharType="separate"/>
    </w:r>
    <w:r w:rsidRPr="00287B14">
      <w:rPr>
        <w:rFonts w:ascii="Franklin Gothic Book" w:hAnsi="Franklin Gothic Book"/>
        <w:sz w:val="18"/>
        <w:szCs w:val="18"/>
      </w:rPr>
      <w:t>2</w:t>
    </w:r>
    <w:r w:rsidRPr="00287B14">
      <w:rPr>
        <w:rFonts w:ascii="Franklin Gothic Book" w:hAnsi="Franklin Gothic Book"/>
        <w:sz w:val="18"/>
        <w:szCs w:val="18"/>
      </w:rPr>
      <w:fldChar w:fldCharType="end"/>
    </w:r>
    <w:r w:rsidRPr="00287B14">
      <w:rPr>
        <w:rFonts w:ascii="Franklin Gothic Book" w:hAnsi="Franklin Gothic Book"/>
        <w:sz w:val="18"/>
        <w:szCs w:val="18"/>
      </w:rPr>
      <w:t xml:space="preserve"> </w:t>
    </w:r>
    <w:r w:rsidR="00CD7F02" w:rsidRPr="00287B14">
      <w:rPr>
        <w:rFonts w:ascii="Franklin Gothic Book" w:hAnsi="Franklin Gothic Book"/>
        <w:sz w:val="18"/>
        <w:szCs w:val="18"/>
      </w:rPr>
      <w:t>|</w:t>
    </w:r>
    <w:r w:rsidRPr="00287B14">
      <w:rPr>
        <w:rFonts w:ascii="Franklin Gothic Book" w:hAnsi="Franklin Gothic Book"/>
        <w:sz w:val="18"/>
        <w:szCs w:val="18"/>
      </w:rPr>
      <w:t xml:space="preserve"> </w:t>
    </w:r>
    <w:r w:rsidRPr="00287B14">
      <w:rPr>
        <w:rFonts w:ascii="Franklin Gothic Book" w:hAnsi="Franklin Gothic Book"/>
        <w:sz w:val="18"/>
        <w:szCs w:val="18"/>
      </w:rPr>
      <w:fldChar w:fldCharType="begin"/>
    </w:r>
    <w:r w:rsidRPr="00287B14">
      <w:rPr>
        <w:rFonts w:ascii="Franklin Gothic Book" w:hAnsi="Franklin Gothic Book"/>
        <w:sz w:val="18"/>
        <w:szCs w:val="18"/>
      </w:rPr>
      <w:instrText xml:space="preserve"> NUMPAGES  \* Arabic  \* MERGEFORMAT </w:instrText>
    </w:r>
    <w:r w:rsidRPr="00287B14">
      <w:rPr>
        <w:rFonts w:ascii="Franklin Gothic Book" w:hAnsi="Franklin Gothic Book"/>
        <w:sz w:val="18"/>
        <w:szCs w:val="18"/>
      </w:rPr>
      <w:fldChar w:fldCharType="separate"/>
    </w:r>
    <w:r w:rsidRPr="00287B14">
      <w:rPr>
        <w:rFonts w:ascii="Franklin Gothic Book" w:hAnsi="Franklin Gothic Book"/>
        <w:sz w:val="18"/>
        <w:szCs w:val="18"/>
      </w:rPr>
      <w:t>2</w:t>
    </w:r>
    <w:r w:rsidRPr="00287B14">
      <w:rPr>
        <w:rFonts w:ascii="Franklin Gothic Book" w:hAnsi="Franklin Gothic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9850" w14:textId="77777777" w:rsidR="001D3C37" w:rsidRDefault="001D3C37" w:rsidP="000A2FAB">
      <w:r>
        <w:separator/>
      </w:r>
    </w:p>
  </w:footnote>
  <w:footnote w:type="continuationSeparator" w:id="0">
    <w:p w14:paraId="2CD232A7" w14:textId="77777777" w:rsidR="001D3C37" w:rsidRDefault="001D3C37" w:rsidP="000A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none" w:sz="0" w:space="0" w:color="auto"/>
        <w:left w:val="none" w:sz="0" w:space="0" w:color="auto"/>
        <w:bottom w:val="single" w:sz="4" w:space="0" w:color="4F009E"/>
        <w:right w:val="none" w:sz="0" w:space="0" w:color="auto"/>
        <w:insideH w:val="none" w:sz="0" w:space="0" w:color="auto"/>
        <w:insideV w:val="none" w:sz="0" w:space="0" w:color="auto"/>
      </w:tblBorders>
      <w:tblLook w:val="04A0" w:firstRow="1" w:lastRow="0" w:firstColumn="1" w:lastColumn="0" w:noHBand="0" w:noVBand="1"/>
    </w:tblPr>
    <w:tblGrid>
      <w:gridCol w:w="1963"/>
      <w:gridCol w:w="7675"/>
    </w:tblGrid>
    <w:tr w:rsidR="0082390F" w:rsidRPr="00481301" w14:paraId="1B8B4D42" w14:textId="77777777" w:rsidTr="0008773B">
      <w:trPr>
        <w:trHeight w:val="709"/>
      </w:trPr>
      <w:tc>
        <w:tcPr>
          <w:tcW w:w="1985" w:type="dxa"/>
        </w:tcPr>
        <w:p w14:paraId="76F89FA9" w14:textId="77777777" w:rsidR="0082390F" w:rsidRPr="00481301" w:rsidRDefault="0082390F">
          <w:pPr>
            <w:pStyle w:val="Sidehoved"/>
            <w:rPr>
              <w:color w:val="4F009E"/>
              <w:lang w:val="da-DK"/>
            </w:rPr>
          </w:pPr>
          <w:r w:rsidRPr="00481301">
            <w:rPr>
              <w:noProof/>
              <w:color w:val="4F009E"/>
              <w:lang w:val="da-DK"/>
            </w:rPr>
            <w:drawing>
              <wp:anchor distT="0" distB="0" distL="114300" distR="114300" simplePos="0" relativeHeight="251671039" behindDoc="1" locked="0" layoutInCell="1" allowOverlap="1" wp14:anchorId="61D5C409" wp14:editId="60CE6529">
                <wp:simplePos x="0" y="0"/>
                <wp:positionH relativeFrom="column">
                  <wp:posOffset>-68580</wp:posOffset>
                </wp:positionH>
                <wp:positionV relativeFrom="paragraph">
                  <wp:posOffset>0</wp:posOffset>
                </wp:positionV>
                <wp:extent cx="424800" cy="468000"/>
                <wp:effectExtent l="0" t="0" r="0" b="8255"/>
                <wp:wrapTight wrapText="bothSides">
                  <wp:wrapPolygon edited="0">
                    <wp:start x="0" y="0"/>
                    <wp:lineTo x="0" y="21102"/>
                    <wp:lineTo x="20371" y="21102"/>
                    <wp:lineTo x="20371"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F_lilla.jpg"/>
                        <pic:cNvPicPr/>
                      </pic:nvPicPr>
                      <pic:blipFill>
                        <a:blip r:embed="rId1">
                          <a:extLst>
                            <a:ext uri="{28A0092B-C50C-407E-A947-70E740481C1C}">
                              <a14:useLocalDpi xmlns:a14="http://schemas.microsoft.com/office/drawing/2010/main" val="0"/>
                            </a:ext>
                          </a:extLst>
                        </a:blip>
                        <a:stretch>
                          <a:fillRect/>
                        </a:stretch>
                      </pic:blipFill>
                      <pic:spPr>
                        <a:xfrm>
                          <a:off x="0" y="0"/>
                          <a:ext cx="4248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7793" w:type="dxa"/>
        </w:tcPr>
        <w:p w14:paraId="3B121E51" w14:textId="77777777" w:rsidR="0082390F" w:rsidRPr="00481301" w:rsidRDefault="0082390F" w:rsidP="00413735">
          <w:pPr>
            <w:pStyle w:val="Sidehoved"/>
            <w:tabs>
              <w:tab w:val="clear" w:pos="4819"/>
              <w:tab w:val="center" w:pos="3429"/>
            </w:tabs>
            <w:rPr>
              <w:color w:val="4F009E"/>
              <w:sz w:val="16"/>
              <w:szCs w:val="16"/>
              <w:lang w:val="da-DK"/>
            </w:rPr>
          </w:pPr>
        </w:p>
        <w:p w14:paraId="4121D015" w14:textId="77777777" w:rsidR="0082390F" w:rsidRPr="008A4FC8" w:rsidRDefault="0082390F" w:rsidP="00481301">
          <w:pPr>
            <w:spacing w:after="120"/>
            <w:ind w:firstLine="1304"/>
            <w:jc w:val="right"/>
            <w:rPr>
              <w:rFonts w:ascii="Franklin Gothic Book" w:hAnsi="Franklin Gothic Book"/>
              <w:smallCaps/>
              <w:color w:val="4F009E"/>
              <w:sz w:val="20"/>
              <w:szCs w:val="20"/>
              <w:lang w:val="da-DK"/>
            </w:rPr>
          </w:pPr>
          <w:r w:rsidRPr="008A4FC8">
            <w:rPr>
              <w:rFonts w:ascii="Franklin Gothic Book" w:hAnsi="Franklin Gothic Book"/>
              <w:smallCaps/>
              <w:color w:val="4F009E"/>
              <w:sz w:val="20"/>
              <w:szCs w:val="20"/>
              <w:lang w:val="da-DK"/>
            </w:rPr>
            <w:t>L</w:t>
          </w:r>
          <w:r w:rsidR="00B13CF8">
            <w:rPr>
              <w:rFonts w:ascii="Franklin Gothic Book" w:hAnsi="Franklin Gothic Book"/>
              <w:smallCaps/>
              <w:color w:val="4F009E"/>
              <w:sz w:val="20"/>
              <w:szCs w:val="20"/>
              <w:lang w:val="da-DK"/>
            </w:rPr>
            <w:t>okalafdeling</w:t>
          </w:r>
        </w:p>
        <w:p w14:paraId="49389A7B" w14:textId="77777777" w:rsidR="0082390F" w:rsidRPr="00481301" w:rsidRDefault="0082390F" w:rsidP="0008773B">
          <w:pPr>
            <w:spacing w:after="120"/>
            <w:ind w:firstLine="1304"/>
            <w:jc w:val="right"/>
            <w:rPr>
              <w:smallCaps/>
              <w:color w:val="4F009E"/>
              <w:lang w:val="da-DK"/>
            </w:rPr>
          </w:pPr>
          <w:r w:rsidRPr="0008773B">
            <w:rPr>
              <w:rFonts w:ascii="Franklin Gothic Book" w:hAnsi="Franklin Gothic Book"/>
              <w:b/>
              <w:smallCaps/>
              <w:color w:val="4F009E"/>
              <w:sz w:val="20"/>
              <w:szCs w:val="20"/>
              <w:lang w:val="da-DK"/>
            </w:rPr>
            <w:t>VEDTÆGTER</w:t>
          </w:r>
        </w:p>
      </w:tc>
    </w:tr>
  </w:tbl>
  <w:p w14:paraId="4A1F9805" w14:textId="77777777" w:rsidR="0082390F" w:rsidRPr="00481301" w:rsidRDefault="0082390F">
    <w:pPr>
      <w:pStyle w:val="Sidehoved"/>
      <w:rPr>
        <w:color w:val="4F009E"/>
      </w:rPr>
    </w:pPr>
  </w:p>
  <w:p w14:paraId="3917D6C0" w14:textId="77777777" w:rsidR="0082390F" w:rsidRDefault="0082390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9B3"/>
    <w:multiLevelType w:val="hybridMultilevel"/>
    <w:tmpl w:val="542A406C"/>
    <w:lvl w:ilvl="0" w:tplc="0956851C">
      <w:start w:val="1"/>
      <w:numFmt w:val="decimal"/>
      <w:lvlText w:val="%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 w15:restartNumberingAfterBreak="0">
    <w:nsid w:val="02A23A1B"/>
    <w:multiLevelType w:val="hybridMultilevel"/>
    <w:tmpl w:val="3ACCEFD6"/>
    <w:lvl w:ilvl="0" w:tplc="0406000F">
      <w:start w:val="1"/>
      <w:numFmt w:val="decimal"/>
      <w:lvlText w:val="%1."/>
      <w:lvlJc w:val="left"/>
      <w:pPr>
        <w:ind w:left="1854" w:hanging="360"/>
      </w:pPr>
      <w:rPr>
        <w:rFonts w:hint="default"/>
      </w:rPr>
    </w:lvl>
    <w:lvl w:ilvl="1" w:tplc="04060019" w:tentative="1">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2" w15:restartNumberingAfterBreak="0">
    <w:nsid w:val="09BD4956"/>
    <w:multiLevelType w:val="hybridMultilevel"/>
    <w:tmpl w:val="4FB06746"/>
    <w:lvl w:ilvl="0" w:tplc="0406000F">
      <w:start w:val="1"/>
      <w:numFmt w:val="decimal"/>
      <w:lvlText w:val="%1."/>
      <w:lvlJc w:val="left"/>
      <w:pPr>
        <w:ind w:left="832" w:hanging="360"/>
      </w:pPr>
    </w:lvl>
    <w:lvl w:ilvl="1" w:tplc="04060019" w:tentative="1">
      <w:start w:val="1"/>
      <w:numFmt w:val="lowerLetter"/>
      <w:lvlText w:val="%2."/>
      <w:lvlJc w:val="left"/>
      <w:pPr>
        <w:ind w:left="1552" w:hanging="360"/>
      </w:pPr>
    </w:lvl>
    <w:lvl w:ilvl="2" w:tplc="0406001B" w:tentative="1">
      <w:start w:val="1"/>
      <w:numFmt w:val="lowerRoman"/>
      <w:lvlText w:val="%3."/>
      <w:lvlJc w:val="right"/>
      <w:pPr>
        <w:ind w:left="2272" w:hanging="180"/>
      </w:pPr>
    </w:lvl>
    <w:lvl w:ilvl="3" w:tplc="0406000F" w:tentative="1">
      <w:start w:val="1"/>
      <w:numFmt w:val="decimal"/>
      <w:lvlText w:val="%4."/>
      <w:lvlJc w:val="left"/>
      <w:pPr>
        <w:ind w:left="2992" w:hanging="360"/>
      </w:pPr>
    </w:lvl>
    <w:lvl w:ilvl="4" w:tplc="04060019" w:tentative="1">
      <w:start w:val="1"/>
      <w:numFmt w:val="lowerLetter"/>
      <w:lvlText w:val="%5."/>
      <w:lvlJc w:val="left"/>
      <w:pPr>
        <w:ind w:left="3712" w:hanging="360"/>
      </w:pPr>
    </w:lvl>
    <w:lvl w:ilvl="5" w:tplc="0406001B" w:tentative="1">
      <w:start w:val="1"/>
      <w:numFmt w:val="lowerRoman"/>
      <w:lvlText w:val="%6."/>
      <w:lvlJc w:val="right"/>
      <w:pPr>
        <w:ind w:left="4432" w:hanging="180"/>
      </w:pPr>
    </w:lvl>
    <w:lvl w:ilvl="6" w:tplc="0406000F" w:tentative="1">
      <w:start w:val="1"/>
      <w:numFmt w:val="decimal"/>
      <w:lvlText w:val="%7."/>
      <w:lvlJc w:val="left"/>
      <w:pPr>
        <w:ind w:left="5152" w:hanging="360"/>
      </w:pPr>
    </w:lvl>
    <w:lvl w:ilvl="7" w:tplc="04060019" w:tentative="1">
      <w:start w:val="1"/>
      <w:numFmt w:val="lowerLetter"/>
      <w:lvlText w:val="%8."/>
      <w:lvlJc w:val="left"/>
      <w:pPr>
        <w:ind w:left="5872" w:hanging="360"/>
      </w:pPr>
    </w:lvl>
    <w:lvl w:ilvl="8" w:tplc="0406001B" w:tentative="1">
      <w:start w:val="1"/>
      <w:numFmt w:val="lowerRoman"/>
      <w:lvlText w:val="%9."/>
      <w:lvlJc w:val="right"/>
      <w:pPr>
        <w:ind w:left="6592" w:hanging="180"/>
      </w:pPr>
    </w:lvl>
  </w:abstractNum>
  <w:abstractNum w:abstractNumId="3" w15:restartNumberingAfterBreak="0">
    <w:nsid w:val="0A5D40FD"/>
    <w:multiLevelType w:val="hybridMultilevel"/>
    <w:tmpl w:val="822687B4"/>
    <w:lvl w:ilvl="0" w:tplc="86A2649E">
      <w:start w:val="1"/>
      <w:numFmt w:val="decimal"/>
      <w:lvlText w:val="%1."/>
      <w:lvlJc w:val="left"/>
      <w:pPr>
        <w:ind w:left="720" w:hanging="360"/>
      </w:pPr>
      <w:rPr>
        <w:rFonts w:hint="default"/>
        <w:sz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6966E4"/>
    <w:multiLevelType w:val="hybridMultilevel"/>
    <w:tmpl w:val="B1383F40"/>
    <w:lvl w:ilvl="0" w:tplc="8B1E95FA">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4F66031"/>
    <w:multiLevelType w:val="hybridMultilevel"/>
    <w:tmpl w:val="BCE2BBB0"/>
    <w:lvl w:ilvl="0" w:tplc="C270F1B8">
      <w:start w:val="1"/>
      <w:numFmt w:val="decimal"/>
      <w:lvlText w:val="%1."/>
      <w:lvlJc w:val="left"/>
      <w:pPr>
        <w:ind w:left="1080" w:hanging="360"/>
      </w:pPr>
      <w:rPr>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74A2820"/>
    <w:multiLevelType w:val="hybridMultilevel"/>
    <w:tmpl w:val="B12EAED8"/>
    <w:lvl w:ilvl="0" w:tplc="43DCD27E">
      <w:start w:val="1"/>
      <w:numFmt w:val="upperLetter"/>
      <w:pStyle w:val="ListeBogstav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7" w15:restartNumberingAfterBreak="0">
    <w:nsid w:val="18BB7344"/>
    <w:multiLevelType w:val="hybridMultilevel"/>
    <w:tmpl w:val="9FF29BEA"/>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8" w15:restartNumberingAfterBreak="0">
    <w:nsid w:val="1BE25498"/>
    <w:multiLevelType w:val="hybridMultilevel"/>
    <w:tmpl w:val="09F8BD0A"/>
    <w:lvl w:ilvl="0" w:tplc="8B1E95FA">
      <w:start w:val="1"/>
      <w:numFmt w:val="decimal"/>
      <w:lvlText w:val="%1."/>
      <w:lvlJc w:val="left"/>
      <w:pPr>
        <w:tabs>
          <w:tab w:val="num" w:pos="3330"/>
        </w:tabs>
        <w:ind w:left="3330" w:hanging="1305"/>
      </w:pPr>
      <w:rPr>
        <w:rFonts w:hint="default"/>
      </w:rPr>
    </w:lvl>
    <w:lvl w:ilvl="1" w:tplc="04060019" w:tentative="1">
      <w:start w:val="1"/>
      <w:numFmt w:val="lowerLetter"/>
      <w:lvlText w:val="%2."/>
      <w:lvlJc w:val="left"/>
      <w:pPr>
        <w:tabs>
          <w:tab w:val="num" w:pos="3105"/>
        </w:tabs>
        <w:ind w:left="3105" w:hanging="360"/>
      </w:pPr>
    </w:lvl>
    <w:lvl w:ilvl="2" w:tplc="0406001B" w:tentative="1">
      <w:start w:val="1"/>
      <w:numFmt w:val="lowerRoman"/>
      <w:lvlText w:val="%3."/>
      <w:lvlJc w:val="right"/>
      <w:pPr>
        <w:tabs>
          <w:tab w:val="num" w:pos="3825"/>
        </w:tabs>
        <w:ind w:left="3825" w:hanging="180"/>
      </w:pPr>
    </w:lvl>
    <w:lvl w:ilvl="3" w:tplc="0406000F" w:tentative="1">
      <w:start w:val="1"/>
      <w:numFmt w:val="decimal"/>
      <w:lvlText w:val="%4."/>
      <w:lvlJc w:val="left"/>
      <w:pPr>
        <w:tabs>
          <w:tab w:val="num" w:pos="4545"/>
        </w:tabs>
        <w:ind w:left="4545" w:hanging="360"/>
      </w:pPr>
    </w:lvl>
    <w:lvl w:ilvl="4" w:tplc="04060019" w:tentative="1">
      <w:start w:val="1"/>
      <w:numFmt w:val="lowerLetter"/>
      <w:lvlText w:val="%5."/>
      <w:lvlJc w:val="left"/>
      <w:pPr>
        <w:tabs>
          <w:tab w:val="num" w:pos="5265"/>
        </w:tabs>
        <w:ind w:left="5265" w:hanging="360"/>
      </w:pPr>
    </w:lvl>
    <w:lvl w:ilvl="5" w:tplc="0406001B" w:tentative="1">
      <w:start w:val="1"/>
      <w:numFmt w:val="lowerRoman"/>
      <w:lvlText w:val="%6."/>
      <w:lvlJc w:val="right"/>
      <w:pPr>
        <w:tabs>
          <w:tab w:val="num" w:pos="5985"/>
        </w:tabs>
        <w:ind w:left="5985" w:hanging="180"/>
      </w:pPr>
    </w:lvl>
    <w:lvl w:ilvl="6" w:tplc="0406000F" w:tentative="1">
      <w:start w:val="1"/>
      <w:numFmt w:val="decimal"/>
      <w:lvlText w:val="%7."/>
      <w:lvlJc w:val="left"/>
      <w:pPr>
        <w:tabs>
          <w:tab w:val="num" w:pos="6705"/>
        </w:tabs>
        <w:ind w:left="6705" w:hanging="360"/>
      </w:pPr>
    </w:lvl>
    <w:lvl w:ilvl="7" w:tplc="04060019" w:tentative="1">
      <w:start w:val="1"/>
      <w:numFmt w:val="lowerLetter"/>
      <w:lvlText w:val="%8."/>
      <w:lvlJc w:val="left"/>
      <w:pPr>
        <w:tabs>
          <w:tab w:val="num" w:pos="7425"/>
        </w:tabs>
        <w:ind w:left="7425" w:hanging="360"/>
      </w:pPr>
    </w:lvl>
    <w:lvl w:ilvl="8" w:tplc="0406001B" w:tentative="1">
      <w:start w:val="1"/>
      <w:numFmt w:val="lowerRoman"/>
      <w:lvlText w:val="%9."/>
      <w:lvlJc w:val="right"/>
      <w:pPr>
        <w:tabs>
          <w:tab w:val="num" w:pos="8145"/>
        </w:tabs>
        <w:ind w:left="8145" w:hanging="180"/>
      </w:pPr>
    </w:lvl>
  </w:abstractNum>
  <w:abstractNum w:abstractNumId="9" w15:restartNumberingAfterBreak="0">
    <w:nsid w:val="224A3352"/>
    <w:multiLevelType w:val="hybridMultilevel"/>
    <w:tmpl w:val="AC5249CC"/>
    <w:lvl w:ilvl="0" w:tplc="2248AF5A">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0" w15:restartNumberingAfterBreak="0">
    <w:nsid w:val="28A911D2"/>
    <w:multiLevelType w:val="hybridMultilevel"/>
    <w:tmpl w:val="B3740E22"/>
    <w:lvl w:ilvl="0" w:tplc="56300458">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DA553F"/>
    <w:multiLevelType w:val="hybridMultilevel"/>
    <w:tmpl w:val="07105072"/>
    <w:lvl w:ilvl="0" w:tplc="04060001">
      <w:start w:val="1"/>
      <w:numFmt w:val="bullet"/>
      <w:lvlText w:val=""/>
      <w:lvlJc w:val="left"/>
      <w:pPr>
        <w:ind w:left="832" w:hanging="360"/>
      </w:pPr>
      <w:rPr>
        <w:rFonts w:ascii="Symbol" w:hAnsi="Symbol" w:hint="default"/>
      </w:rPr>
    </w:lvl>
    <w:lvl w:ilvl="1" w:tplc="04060003" w:tentative="1">
      <w:start w:val="1"/>
      <w:numFmt w:val="bullet"/>
      <w:lvlText w:val="o"/>
      <w:lvlJc w:val="left"/>
      <w:pPr>
        <w:ind w:left="1552" w:hanging="360"/>
      </w:pPr>
      <w:rPr>
        <w:rFonts w:ascii="Courier New" w:hAnsi="Courier New" w:cs="Courier New" w:hint="default"/>
      </w:rPr>
    </w:lvl>
    <w:lvl w:ilvl="2" w:tplc="04060005" w:tentative="1">
      <w:start w:val="1"/>
      <w:numFmt w:val="bullet"/>
      <w:lvlText w:val=""/>
      <w:lvlJc w:val="left"/>
      <w:pPr>
        <w:ind w:left="2272" w:hanging="360"/>
      </w:pPr>
      <w:rPr>
        <w:rFonts w:ascii="Wingdings" w:hAnsi="Wingdings" w:hint="default"/>
      </w:rPr>
    </w:lvl>
    <w:lvl w:ilvl="3" w:tplc="04060001" w:tentative="1">
      <w:start w:val="1"/>
      <w:numFmt w:val="bullet"/>
      <w:lvlText w:val=""/>
      <w:lvlJc w:val="left"/>
      <w:pPr>
        <w:ind w:left="2992" w:hanging="360"/>
      </w:pPr>
      <w:rPr>
        <w:rFonts w:ascii="Symbol" w:hAnsi="Symbol" w:hint="default"/>
      </w:rPr>
    </w:lvl>
    <w:lvl w:ilvl="4" w:tplc="04060003" w:tentative="1">
      <w:start w:val="1"/>
      <w:numFmt w:val="bullet"/>
      <w:lvlText w:val="o"/>
      <w:lvlJc w:val="left"/>
      <w:pPr>
        <w:ind w:left="3712" w:hanging="360"/>
      </w:pPr>
      <w:rPr>
        <w:rFonts w:ascii="Courier New" w:hAnsi="Courier New" w:cs="Courier New" w:hint="default"/>
      </w:rPr>
    </w:lvl>
    <w:lvl w:ilvl="5" w:tplc="04060005" w:tentative="1">
      <w:start w:val="1"/>
      <w:numFmt w:val="bullet"/>
      <w:lvlText w:val=""/>
      <w:lvlJc w:val="left"/>
      <w:pPr>
        <w:ind w:left="4432" w:hanging="360"/>
      </w:pPr>
      <w:rPr>
        <w:rFonts w:ascii="Wingdings" w:hAnsi="Wingdings" w:hint="default"/>
      </w:rPr>
    </w:lvl>
    <w:lvl w:ilvl="6" w:tplc="04060001" w:tentative="1">
      <w:start w:val="1"/>
      <w:numFmt w:val="bullet"/>
      <w:lvlText w:val=""/>
      <w:lvlJc w:val="left"/>
      <w:pPr>
        <w:ind w:left="5152" w:hanging="360"/>
      </w:pPr>
      <w:rPr>
        <w:rFonts w:ascii="Symbol" w:hAnsi="Symbol" w:hint="default"/>
      </w:rPr>
    </w:lvl>
    <w:lvl w:ilvl="7" w:tplc="04060003" w:tentative="1">
      <w:start w:val="1"/>
      <w:numFmt w:val="bullet"/>
      <w:lvlText w:val="o"/>
      <w:lvlJc w:val="left"/>
      <w:pPr>
        <w:ind w:left="5872" w:hanging="360"/>
      </w:pPr>
      <w:rPr>
        <w:rFonts w:ascii="Courier New" w:hAnsi="Courier New" w:cs="Courier New" w:hint="default"/>
      </w:rPr>
    </w:lvl>
    <w:lvl w:ilvl="8" w:tplc="04060005" w:tentative="1">
      <w:start w:val="1"/>
      <w:numFmt w:val="bullet"/>
      <w:lvlText w:val=""/>
      <w:lvlJc w:val="left"/>
      <w:pPr>
        <w:ind w:left="6592" w:hanging="360"/>
      </w:pPr>
      <w:rPr>
        <w:rFonts w:ascii="Wingdings" w:hAnsi="Wingdings" w:hint="default"/>
      </w:rPr>
    </w:lvl>
  </w:abstractNum>
  <w:abstractNum w:abstractNumId="12" w15:restartNumberingAfterBreak="0">
    <w:nsid w:val="312F1058"/>
    <w:multiLevelType w:val="hybridMultilevel"/>
    <w:tmpl w:val="18FA739E"/>
    <w:lvl w:ilvl="0" w:tplc="FC06276E">
      <w:start w:val="1"/>
      <w:numFmt w:val="lowerLett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33FB5E08"/>
    <w:multiLevelType w:val="hybridMultilevel"/>
    <w:tmpl w:val="22660CF2"/>
    <w:lvl w:ilvl="0" w:tplc="0406000F">
      <w:start w:val="1"/>
      <w:numFmt w:val="decimal"/>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4" w15:restartNumberingAfterBreak="0">
    <w:nsid w:val="391F2361"/>
    <w:multiLevelType w:val="hybridMultilevel"/>
    <w:tmpl w:val="2A5A3B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E627285"/>
    <w:multiLevelType w:val="hybridMultilevel"/>
    <w:tmpl w:val="3E8254C8"/>
    <w:lvl w:ilvl="0" w:tplc="E41802C4">
      <w:start w:val="1"/>
      <w:numFmt w:val="decimal"/>
      <w:lvlText w:val="%1."/>
      <w:lvlJc w:val="left"/>
      <w:pPr>
        <w:ind w:left="831" w:hanging="360"/>
      </w:pPr>
      <w:rPr>
        <w:rFonts w:ascii="Arial" w:eastAsia="Arial" w:hAnsi="Arial" w:cs="Arial" w:hint="default"/>
        <w:w w:val="99"/>
        <w:sz w:val="24"/>
        <w:szCs w:val="24"/>
      </w:rPr>
    </w:lvl>
    <w:lvl w:ilvl="1" w:tplc="5C46627E">
      <w:numFmt w:val="bullet"/>
      <w:lvlText w:val="•"/>
      <w:lvlJc w:val="left"/>
      <w:pPr>
        <w:ind w:left="1742" w:hanging="360"/>
      </w:pPr>
      <w:rPr>
        <w:rFonts w:hint="default"/>
      </w:rPr>
    </w:lvl>
    <w:lvl w:ilvl="2" w:tplc="FB14BB10">
      <w:numFmt w:val="bullet"/>
      <w:lvlText w:val="•"/>
      <w:lvlJc w:val="left"/>
      <w:pPr>
        <w:ind w:left="2645" w:hanging="360"/>
      </w:pPr>
      <w:rPr>
        <w:rFonts w:hint="default"/>
      </w:rPr>
    </w:lvl>
    <w:lvl w:ilvl="3" w:tplc="E30CFBB4">
      <w:numFmt w:val="bullet"/>
      <w:lvlText w:val="•"/>
      <w:lvlJc w:val="left"/>
      <w:pPr>
        <w:ind w:left="3547" w:hanging="360"/>
      </w:pPr>
      <w:rPr>
        <w:rFonts w:hint="default"/>
      </w:rPr>
    </w:lvl>
    <w:lvl w:ilvl="4" w:tplc="D0027BA4">
      <w:numFmt w:val="bullet"/>
      <w:lvlText w:val="•"/>
      <w:lvlJc w:val="left"/>
      <w:pPr>
        <w:ind w:left="4450" w:hanging="360"/>
      </w:pPr>
      <w:rPr>
        <w:rFonts w:hint="default"/>
      </w:rPr>
    </w:lvl>
    <w:lvl w:ilvl="5" w:tplc="C8B8B2DA">
      <w:numFmt w:val="bullet"/>
      <w:lvlText w:val="•"/>
      <w:lvlJc w:val="left"/>
      <w:pPr>
        <w:ind w:left="5353" w:hanging="360"/>
      </w:pPr>
      <w:rPr>
        <w:rFonts w:hint="default"/>
      </w:rPr>
    </w:lvl>
    <w:lvl w:ilvl="6" w:tplc="D2E2BE8C">
      <w:numFmt w:val="bullet"/>
      <w:lvlText w:val="•"/>
      <w:lvlJc w:val="left"/>
      <w:pPr>
        <w:ind w:left="6255" w:hanging="360"/>
      </w:pPr>
      <w:rPr>
        <w:rFonts w:hint="default"/>
      </w:rPr>
    </w:lvl>
    <w:lvl w:ilvl="7" w:tplc="ABFA3F78">
      <w:numFmt w:val="bullet"/>
      <w:lvlText w:val="•"/>
      <w:lvlJc w:val="left"/>
      <w:pPr>
        <w:ind w:left="7158" w:hanging="360"/>
      </w:pPr>
      <w:rPr>
        <w:rFonts w:hint="default"/>
      </w:rPr>
    </w:lvl>
    <w:lvl w:ilvl="8" w:tplc="6F4421BA">
      <w:numFmt w:val="bullet"/>
      <w:lvlText w:val="•"/>
      <w:lvlJc w:val="left"/>
      <w:pPr>
        <w:ind w:left="8061" w:hanging="360"/>
      </w:pPr>
      <w:rPr>
        <w:rFonts w:hint="default"/>
      </w:rPr>
    </w:lvl>
  </w:abstractNum>
  <w:abstractNum w:abstractNumId="16" w15:restartNumberingAfterBreak="0">
    <w:nsid w:val="44C502D8"/>
    <w:multiLevelType w:val="hybridMultilevel"/>
    <w:tmpl w:val="8190E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B1582A"/>
    <w:multiLevelType w:val="hybridMultilevel"/>
    <w:tmpl w:val="A382643A"/>
    <w:lvl w:ilvl="0" w:tplc="993404A4">
      <w:start w:val="1"/>
      <w:numFmt w:val="decimal"/>
      <w:lvlText w:val="%1."/>
      <w:lvlJc w:val="left"/>
      <w:pPr>
        <w:tabs>
          <w:tab w:val="num" w:pos="720"/>
        </w:tabs>
        <w:ind w:left="720" w:hanging="360"/>
      </w:pPr>
      <w:rPr>
        <w:sz w:val="28"/>
        <w:szCs w:val="28"/>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8" w15:restartNumberingAfterBreak="0">
    <w:nsid w:val="502D1FCD"/>
    <w:multiLevelType w:val="hybridMultilevel"/>
    <w:tmpl w:val="03F8A77E"/>
    <w:lvl w:ilvl="0" w:tplc="B4A24F06">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9" w15:restartNumberingAfterBreak="0">
    <w:nsid w:val="5CF15DE8"/>
    <w:multiLevelType w:val="hybridMultilevel"/>
    <w:tmpl w:val="BCE2BBB0"/>
    <w:lvl w:ilvl="0" w:tplc="C270F1B8">
      <w:start w:val="1"/>
      <w:numFmt w:val="decimal"/>
      <w:lvlText w:val="%1."/>
      <w:lvlJc w:val="left"/>
      <w:pPr>
        <w:ind w:left="1080" w:hanging="360"/>
      </w:pPr>
      <w:rPr>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61444450"/>
    <w:multiLevelType w:val="hybridMultilevel"/>
    <w:tmpl w:val="EC98034E"/>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1" w15:restartNumberingAfterBreak="0">
    <w:nsid w:val="6A3B3863"/>
    <w:multiLevelType w:val="hybridMultilevel"/>
    <w:tmpl w:val="70ACE09A"/>
    <w:lvl w:ilvl="0" w:tplc="12802EC2">
      <w:start w:val="1"/>
      <w:numFmt w:val="decimal"/>
      <w:pStyle w:val="ListeT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2" w15:restartNumberingAfterBreak="0">
    <w:nsid w:val="6A662248"/>
    <w:multiLevelType w:val="hybridMultilevel"/>
    <w:tmpl w:val="A4B409F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3" w15:restartNumberingAfterBreak="0">
    <w:nsid w:val="6C1E04A4"/>
    <w:multiLevelType w:val="hybridMultilevel"/>
    <w:tmpl w:val="4E9C2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8A2BB6"/>
    <w:multiLevelType w:val="hybridMultilevel"/>
    <w:tmpl w:val="61AEB96C"/>
    <w:lvl w:ilvl="0" w:tplc="FEF0D434">
      <w:start w:val="1"/>
      <w:numFmt w:val="decimal"/>
      <w:lvlText w:val="%1."/>
      <w:lvlJc w:val="left"/>
      <w:pPr>
        <w:ind w:left="831" w:hanging="360"/>
      </w:pPr>
      <w:rPr>
        <w:rFonts w:ascii="Arial" w:eastAsia="Arial" w:hAnsi="Arial" w:cs="Arial" w:hint="default"/>
        <w:w w:val="99"/>
        <w:sz w:val="24"/>
        <w:szCs w:val="24"/>
      </w:rPr>
    </w:lvl>
    <w:lvl w:ilvl="1" w:tplc="68085A52">
      <w:numFmt w:val="bullet"/>
      <w:lvlText w:val="•"/>
      <w:lvlJc w:val="left"/>
      <w:pPr>
        <w:ind w:left="1726" w:hanging="360"/>
      </w:pPr>
      <w:rPr>
        <w:rFonts w:hint="default"/>
      </w:rPr>
    </w:lvl>
    <w:lvl w:ilvl="2" w:tplc="911431A2">
      <w:numFmt w:val="bullet"/>
      <w:lvlText w:val="•"/>
      <w:lvlJc w:val="left"/>
      <w:pPr>
        <w:ind w:left="2613" w:hanging="360"/>
      </w:pPr>
      <w:rPr>
        <w:rFonts w:hint="default"/>
      </w:rPr>
    </w:lvl>
    <w:lvl w:ilvl="3" w:tplc="9AB6CC02">
      <w:numFmt w:val="bullet"/>
      <w:lvlText w:val="•"/>
      <w:lvlJc w:val="left"/>
      <w:pPr>
        <w:ind w:left="3499" w:hanging="360"/>
      </w:pPr>
      <w:rPr>
        <w:rFonts w:hint="default"/>
      </w:rPr>
    </w:lvl>
    <w:lvl w:ilvl="4" w:tplc="096A9866">
      <w:numFmt w:val="bullet"/>
      <w:lvlText w:val="•"/>
      <w:lvlJc w:val="left"/>
      <w:pPr>
        <w:ind w:left="4386" w:hanging="360"/>
      </w:pPr>
      <w:rPr>
        <w:rFonts w:hint="default"/>
      </w:rPr>
    </w:lvl>
    <w:lvl w:ilvl="5" w:tplc="F378C6A8">
      <w:numFmt w:val="bullet"/>
      <w:lvlText w:val="•"/>
      <w:lvlJc w:val="left"/>
      <w:pPr>
        <w:ind w:left="5273" w:hanging="360"/>
      </w:pPr>
      <w:rPr>
        <w:rFonts w:hint="default"/>
      </w:rPr>
    </w:lvl>
    <w:lvl w:ilvl="6" w:tplc="AB489292">
      <w:numFmt w:val="bullet"/>
      <w:lvlText w:val="•"/>
      <w:lvlJc w:val="left"/>
      <w:pPr>
        <w:ind w:left="6159" w:hanging="360"/>
      </w:pPr>
      <w:rPr>
        <w:rFonts w:hint="default"/>
      </w:rPr>
    </w:lvl>
    <w:lvl w:ilvl="7" w:tplc="81B69C4E">
      <w:numFmt w:val="bullet"/>
      <w:lvlText w:val="•"/>
      <w:lvlJc w:val="left"/>
      <w:pPr>
        <w:ind w:left="7046" w:hanging="360"/>
      </w:pPr>
      <w:rPr>
        <w:rFonts w:hint="default"/>
      </w:rPr>
    </w:lvl>
    <w:lvl w:ilvl="8" w:tplc="F8206C76">
      <w:numFmt w:val="bullet"/>
      <w:lvlText w:val="•"/>
      <w:lvlJc w:val="left"/>
      <w:pPr>
        <w:ind w:left="7933" w:hanging="360"/>
      </w:pPr>
      <w:rPr>
        <w:rFonts w:hint="default"/>
      </w:rPr>
    </w:lvl>
  </w:abstractNum>
  <w:abstractNum w:abstractNumId="25" w15:restartNumberingAfterBreak="0">
    <w:nsid w:val="77CD47F9"/>
    <w:multiLevelType w:val="hybridMultilevel"/>
    <w:tmpl w:val="BFDCE086"/>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abstractNumId w:val="4"/>
  </w:num>
  <w:num w:numId="2">
    <w:abstractNumId w:val="8"/>
  </w:num>
  <w:num w:numId="3">
    <w:abstractNumId w:val="3"/>
  </w:num>
  <w:num w:numId="4">
    <w:abstractNumId w:val="16"/>
  </w:num>
  <w:num w:numId="5">
    <w:abstractNumId w:val="1"/>
  </w:num>
  <w:num w:numId="6">
    <w:abstractNumId w:val="14"/>
  </w:num>
  <w:num w:numId="7">
    <w:abstractNumId w:val="18"/>
  </w:num>
  <w:num w:numId="8">
    <w:abstractNumId w:val="21"/>
  </w:num>
  <w:num w:numId="9">
    <w:abstractNumId w:val="6"/>
  </w:num>
  <w:num w:numId="10">
    <w:abstractNumId w:val="17"/>
  </w:num>
  <w:num w:numId="11">
    <w:abstractNumId w:val="17"/>
  </w:num>
  <w:num w:numId="12">
    <w:abstractNumId w:val="5"/>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7"/>
  </w:num>
  <w:num w:numId="18">
    <w:abstractNumId w:val="0"/>
  </w:num>
  <w:num w:numId="19">
    <w:abstractNumId w:val="2"/>
  </w:num>
  <w:num w:numId="20">
    <w:abstractNumId w:val="9"/>
  </w:num>
  <w:num w:numId="21">
    <w:abstractNumId w:val="12"/>
  </w:num>
  <w:num w:numId="22">
    <w:abstractNumId w:val="11"/>
  </w:num>
  <w:num w:numId="23">
    <w:abstractNumId w:val="25"/>
  </w:num>
  <w:num w:numId="24">
    <w:abstractNumId w:val="20"/>
  </w:num>
  <w:num w:numId="25">
    <w:abstractNumId w:val="23"/>
  </w:num>
  <w:num w:numId="26">
    <w:abstractNumId w:val="24"/>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consecutiveHyphenLimit w:val="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13"/>
    <w:rsid w:val="000027D8"/>
    <w:rsid w:val="00004CED"/>
    <w:rsid w:val="0001060D"/>
    <w:rsid w:val="00015046"/>
    <w:rsid w:val="00017ED4"/>
    <w:rsid w:val="0002769D"/>
    <w:rsid w:val="00027837"/>
    <w:rsid w:val="00034347"/>
    <w:rsid w:val="00036572"/>
    <w:rsid w:val="00042B81"/>
    <w:rsid w:val="00043416"/>
    <w:rsid w:val="0004557F"/>
    <w:rsid w:val="0004603A"/>
    <w:rsid w:val="00046846"/>
    <w:rsid w:val="000549BB"/>
    <w:rsid w:val="00063E39"/>
    <w:rsid w:val="000651B6"/>
    <w:rsid w:val="00082360"/>
    <w:rsid w:val="0008773B"/>
    <w:rsid w:val="00094B51"/>
    <w:rsid w:val="000A2FAB"/>
    <w:rsid w:val="000C1A95"/>
    <w:rsid w:val="000E670A"/>
    <w:rsid w:val="000F2098"/>
    <w:rsid w:val="00100121"/>
    <w:rsid w:val="00113D32"/>
    <w:rsid w:val="0011741C"/>
    <w:rsid w:val="00125431"/>
    <w:rsid w:val="0014198D"/>
    <w:rsid w:val="00141DEE"/>
    <w:rsid w:val="0015200A"/>
    <w:rsid w:val="0015370A"/>
    <w:rsid w:val="001550A9"/>
    <w:rsid w:val="00182B75"/>
    <w:rsid w:val="00186983"/>
    <w:rsid w:val="001922DC"/>
    <w:rsid w:val="00195C2D"/>
    <w:rsid w:val="001A4B43"/>
    <w:rsid w:val="001C00B4"/>
    <w:rsid w:val="001C272F"/>
    <w:rsid w:val="001C329A"/>
    <w:rsid w:val="001C49F0"/>
    <w:rsid w:val="001D3C37"/>
    <w:rsid w:val="001E01C5"/>
    <w:rsid w:val="001F05CC"/>
    <w:rsid w:val="001F74D1"/>
    <w:rsid w:val="00201BD1"/>
    <w:rsid w:val="00204CC1"/>
    <w:rsid w:val="0021267C"/>
    <w:rsid w:val="00212C13"/>
    <w:rsid w:val="0021574C"/>
    <w:rsid w:val="00224090"/>
    <w:rsid w:val="00225306"/>
    <w:rsid w:val="00233E13"/>
    <w:rsid w:val="0024609F"/>
    <w:rsid w:val="00254E25"/>
    <w:rsid w:val="002563E6"/>
    <w:rsid w:val="00280E65"/>
    <w:rsid w:val="00284AED"/>
    <w:rsid w:val="00287B14"/>
    <w:rsid w:val="00297365"/>
    <w:rsid w:val="002A07FB"/>
    <w:rsid w:val="002A4E6A"/>
    <w:rsid w:val="002A72AE"/>
    <w:rsid w:val="002B2984"/>
    <w:rsid w:val="002C0E5E"/>
    <w:rsid w:val="002D00EF"/>
    <w:rsid w:val="002D5E78"/>
    <w:rsid w:val="002E32EB"/>
    <w:rsid w:val="002E7AFF"/>
    <w:rsid w:val="002F002B"/>
    <w:rsid w:val="00313C02"/>
    <w:rsid w:val="003152AE"/>
    <w:rsid w:val="003215B1"/>
    <w:rsid w:val="00327D0D"/>
    <w:rsid w:val="00330DB7"/>
    <w:rsid w:val="00343E13"/>
    <w:rsid w:val="003450C7"/>
    <w:rsid w:val="00363E52"/>
    <w:rsid w:val="00367AD0"/>
    <w:rsid w:val="0037583A"/>
    <w:rsid w:val="00391712"/>
    <w:rsid w:val="00397CFA"/>
    <w:rsid w:val="003E5EEA"/>
    <w:rsid w:val="00411D39"/>
    <w:rsid w:val="00413735"/>
    <w:rsid w:val="00420349"/>
    <w:rsid w:val="004209D2"/>
    <w:rsid w:val="00437FCB"/>
    <w:rsid w:val="00450161"/>
    <w:rsid w:val="004600DE"/>
    <w:rsid w:val="00466AAC"/>
    <w:rsid w:val="00474A12"/>
    <w:rsid w:val="00481301"/>
    <w:rsid w:val="00494A84"/>
    <w:rsid w:val="004C3214"/>
    <w:rsid w:val="004C5FBC"/>
    <w:rsid w:val="004D090E"/>
    <w:rsid w:val="004D5FAF"/>
    <w:rsid w:val="004F1E98"/>
    <w:rsid w:val="00501AE2"/>
    <w:rsid w:val="005059D8"/>
    <w:rsid w:val="00527A80"/>
    <w:rsid w:val="00541354"/>
    <w:rsid w:val="005430EB"/>
    <w:rsid w:val="00543B53"/>
    <w:rsid w:val="005513C7"/>
    <w:rsid w:val="00576EFE"/>
    <w:rsid w:val="00597B73"/>
    <w:rsid w:val="005A094F"/>
    <w:rsid w:val="005A445D"/>
    <w:rsid w:val="005B5377"/>
    <w:rsid w:val="005B7B09"/>
    <w:rsid w:val="005C0DF9"/>
    <w:rsid w:val="005E0278"/>
    <w:rsid w:val="005E51E8"/>
    <w:rsid w:val="005F21F5"/>
    <w:rsid w:val="005F6CC5"/>
    <w:rsid w:val="00602AB3"/>
    <w:rsid w:val="006047C3"/>
    <w:rsid w:val="0061322A"/>
    <w:rsid w:val="006334BE"/>
    <w:rsid w:val="0063650B"/>
    <w:rsid w:val="00652A0C"/>
    <w:rsid w:val="0066031D"/>
    <w:rsid w:val="00660E0B"/>
    <w:rsid w:val="00661BC8"/>
    <w:rsid w:val="0067573A"/>
    <w:rsid w:val="00681535"/>
    <w:rsid w:val="006A5BE8"/>
    <w:rsid w:val="006A72E8"/>
    <w:rsid w:val="006B0336"/>
    <w:rsid w:val="006B7F7E"/>
    <w:rsid w:val="006D60F9"/>
    <w:rsid w:val="006E09FB"/>
    <w:rsid w:val="006E34A2"/>
    <w:rsid w:val="006E3ACD"/>
    <w:rsid w:val="006E451F"/>
    <w:rsid w:val="00710337"/>
    <w:rsid w:val="007152B9"/>
    <w:rsid w:val="00716017"/>
    <w:rsid w:val="00717955"/>
    <w:rsid w:val="00724B35"/>
    <w:rsid w:val="00771866"/>
    <w:rsid w:val="007756B5"/>
    <w:rsid w:val="00783470"/>
    <w:rsid w:val="0078400F"/>
    <w:rsid w:val="0078640C"/>
    <w:rsid w:val="007A6C60"/>
    <w:rsid w:val="007B13DC"/>
    <w:rsid w:val="007B76DA"/>
    <w:rsid w:val="007D5C42"/>
    <w:rsid w:val="007D78BF"/>
    <w:rsid w:val="007E60DC"/>
    <w:rsid w:val="007E74FC"/>
    <w:rsid w:val="008007C2"/>
    <w:rsid w:val="00801A04"/>
    <w:rsid w:val="00804451"/>
    <w:rsid w:val="0082390F"/>
    <w:rsid w:val="008308F1"/>
    <w:rsid w:val="00835F5A"/>
    <w:rsid w:val="008415F6"/>
    <w:rsid w:val="008543D3"/>
    <w:rsid w:val="008633D4"/>
    <w:rsid w:val="00881F97"/>
    <w:rsid w:val="00883BF8"/>
    <w:rsid w:val="0089174C"/>
    <w:rsid w:val="008A3F6D"/>
    <w:rsid w:val="008A4FC8"/>
    <w:rsid w:val="008C1717"/>
    <w:rsid w:val="008C5F87"/>
    <w:rsid w:val="008C7D9D"/>
    <w:rsid w:val="008D6014"/>
    <w:rsid w:val="008E0408"/>
    <w:rsid w:val="0091178E"/>
    <w:rsid w:val="00915D30"/>
    <w:rsid w:val="00922151"/>
    <w:rsid w:val="00942DD3"/>
    <w:rsid w:val="00946DA6"/>
    <w:rsid w:val="00946EDD"/>
    <w:rsid w:val="00952A3F"/>
    <w:rsid w:val="009530C8"/>
    <w:rsid w:val="0095339F"/>
    <w:rsid w:val="0096190D"/>
    <w:rsid w:val="0096345E"/>
    <w:rsid w:val="00973E81"/>
    <w:rsid w:val="00980654"/>
    <w:rsid w:val="009A0D30"/>
    <w:rsid w:val="009A68F3"/>
    <w:rsid w:val="009A7CCD"/>
    <w:rsid w:val="009B6D31"/>
    <w:rsid w:val="009C2F08"/>
    <w:rsid w:val="009C48A5"/>
    <w:rsid w:val="009C5BE1"/>
    <w:rsid w:val="009C60AB"/>
    <w:rsid w:val="009D241E"/>
    <w:rsid w:val="009E4E0B"/>
    <w:rsid w:val="009F5D21"/>
    <w:rsid w:val="00A0252D"/>
    <w:rsid w:val="00A0340F"/>
    <w:rsid w:val="00A06C07"/>
    <w:rsid w:val="00A355EA"/>
    <w:rsid w:val="00A46AA7"/>
    <w:rsid w:val="00A46C67"/>
    <w:rsid w:val="00A532AE"/>
    <w:rsid w:val="00A5653D"/>
    <w:rsid w:val="00A75476"/>
    <w:rsid w:val="00A824A5"/>
    <w:rsid w:val="00A844AE"/>
    <w:rsid w:val="00AC0D3E"/>
    <w:rsid w:val="00AE007A"/>
    <w:rsid w:val="00AE3B69"/>
    <w:rsid w:val="00AF2EDC"/>
    <w:rsid w:val="00B001A8"/>
    <w:rsid w:val="00B10E50"/>
    <w:rsid w:val="00B13CF8"/>
    <w:rsid w:val="00B20F1F"/>
    <w:rsid w:val="00B324AD"/>
    <w:rsid w:val="00B44E6C"/>
    <w:rsid w:val="00B54423"/>
    <w:rsid w:val="00B57C04"/>
    <w:rsid w:val="00B57E51"/>
    <w:rsid w:val="00B64981"/>
    <w:rsid w:val="00B84F96"/>
    <w:rsid w:val="00B87916"/>
    <w:rsid w:val="00B87D43"/>
    <w:rsid w:val="00B97898"/>
    <w:rsid w:val="00BC65C0"/>
    <w:rsid w:val="00BE6982"/>
    <w:rsid w:val="00BF5765"/>
    <w:rsid w:val="00C16231"/>
    <w:rsid w:val="00C3546E"/>
    <w:rsid w:val="00C418C3"/>
    <w:rsid w:val="00C41FAA"/>
    <w:rsid w:val="00C46C06"/>
    <w:rsid w:val="00C4775E"/>
    <w:rsid w:val="00C54294"/>
    <w:rsid w:val="00C54708"/>
    <w:rsid w:val="00C56C75"/>
    <w:rsid w:val="00C61D8B"/>
    <w:rsid w:val="00C65676"/>
    <w:rsid w:val="00C73573"/>
    <w:rsid w:val="00C73723"/>
    <w:rsid w:val="00C75DB2"/>
    <w:rsid w:val="00C8143D"/>
    <w:rsid w:val="00C83452"/>
    <w:rsid w:val="00C858D2"/>
    <w:rsid w:val="00C85E00"/>
    <w:rsid w:val="00C91CCC"/>
    <w:rsid w:val="00C96DD2"/>
    <w:rsid w:val="00C97B19"/>
    <w:rsid w:val="00CC0793"/>
    <w:rsid w:val="00CC3958"/>
    <w:rsid w:val="00CD10B4"/>
    <w:rsid w:val="00CD2995"/>
    <w:rsid w:val="00CD5503"/>
    <w:rsid w:val="00CD7F02"/>
    <w:rsid w:val="00CE48A3"/>
    <w:rsid w:val="00CF295B"/>
    <w:rsid w:val="00D06FD3"/>
    <w:rsid w:val="00D15627"/>
    <w:rsid w:val="00D2446C"/>
    <w:rsid w:val="00D30DF7"/>
    <w:rsid w:val="00D34134"/>
    <w:rsid w:val="00D349C2"/>
    <w:rsid w:val="00D43444"/>
    <w:rsid w:val="00D836C9"/>
    <w:rsid w:val="00D97DCB"/>
    <w:rsid w:val="00DB079B"/>
    <w:rsid w:val="00DB5416"/>
    <w:rsid w:val="00DC2D54"/>
    <w:rsid w:val="00DC2FF9"/>
    <w:rsid w:val="00DD3460"/>
    <w:rsid w:val="00DE460D"/>
    <w:rsid w:val="00DF0F43"/>
    <w:rsid w:val="00DF355B"/>
    <w:rsid w:val="00DF364E"/>
    <w:rsid w:val="00DF6732"/>
    <w:rsid w:val="00E10437"/>
    <w:rsid w:val="00E24232"/>
    <w:rsid w:val="00E46056"/>
    <w:rsid w:val="00E55FC8"/>
    <w:rsid w:val="00E825D5"/>
    <w:rsid w:val="00E82B9F"/>
    <w:rsid w:val="00E84FD5"/>
    <w:rsid w:val="00E876FE"/>
    <w:rsid w:val="00EA051C"/>
    <w:rsid w:val="00EA509A"/>
    <w:rsid w:val="00EB04FE"/>
    <w:rsid w:val="00F12018"/>
    <w:rsid w:val="00F15D37"/>
    <w:rsid w:val="00F378A2"/>
    <w:rsid w:val="00F4194C"/>
    <w:rsid w:val="00F43A64"/>
    <w:rsid w:val="00F503EF"/>
    <w:rsid w:val="00F60BCB"/>
    <w:rsid w:val="00F61FB9"/>
    <w:rsid w:val="00F6304D"/>
    <w:rsid w:val="00F86A35"/>
    <w:rsid w:val="00F9419E"/>
    <w:rsid w:val="00F963B8"/>
    <w:rsid w:val="00FA4325"/>
    <w:rsid w:val="00FA765C"/>
    <w:rsid w:val="00FA7C2C"/>
    <w:rsid w:val="00FB31C7"/>
    <w:rsid w:val="00FD0664"/>
    <w:rsid w:val="00FD3D5B"/>
    <w:rsid w:val="00FD465C"/>
    <w:rsid w:val="00FD5983"/>
    <w:rsid w:val="00FD70D8"/>
    <w:rsid w:val="00FE06B3"/>
    <w:rsid w:val="00FE0CDE"/>
    <w:rsid w:val="00FE6B10"/>
    <w:rsid w:val="00FE6D42"/>
    <w:rsid w:val="00FF3B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06CB5"/>
  <w15:docId w15:val="{D57431CE-2181-441E-BBB9-8A74846A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E13"/>
    <w:pPr>
      <w:widowControl w:val="0"/>
      <w:autoSpaceDE w:val="0"/>
      <w:autoSpaceDN w:val="0"/>
    </w:pPr>
    <w:rPr>
      <w:rFonts w:ascii="Arial" w:eastAsia="Arial" w:hAnsi="Arial" w:cs="Arial"/>
      <w:sz w:val="22"/>
      <w:szCs w:val="22"/>
      <w:lang w:val="en-US" w:eastAsia="en-US"/>
    </w:rPr>
  </w:style>
  <w:style w:type="paragraph" w:styleId="Overskrift1">
    <w:name w:val="heading 1"/>
    <w:aliases w:val="DFB Overskrift 1"/>
    <w:basedOn w:val="Normal"/>
    <w:next w:val="Normal"/>
    <w:link w:val="Overskrift1Tegn"/>
    <w:autoRedefine/>
    <w:rsid w:val="00B44E6C"/>
    <w:pPr>
      <w:outlineLv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rsid w:val="00EB04FE"/>
    <w:rPr>
      <w:rFonts w:ascii="Tahoma" w:hAnsi="Tahoma" w:cs="Tahoma"/>
      <w:sz w:val="16"/>
      <w:szCs w:val="16"/>
    </w:rPr>
  </w:style>
  <w:style w:type="character" w:customStyle="1" w:styleId="MarkeringsbobletekstTegn">
    <w:name w:val="Markeringsbobletekst Tegn"/>
    <w:basedOn w:val="Standardskrifttypeiafsnit"/>
    <w:link w:val="Markeringsbobletekst"/>
    <w:rsid w:val="00EB04FE"/>
    <w:rPr>
      <w:rFonts w:ascii="Tahoma" w:hAnsi="Tahoma" w:cs="Tahoma"/>
      <w:sz w:val="16"/>
      <w:szCs w:val="16"/>
    </w:rPr>
  </w:style>
  <w:style w:type="paragraph" w:styleId="Sidehoved">
    <w:name w:val="header"/>
    <w:basedOn w:val="Normal"/>
    <w:link w:val="SidehovedTegn"/>
    <w:uiPriority w:val="99"/>
    <w:rsid w:val="000A2FAB"/>
    <w:pPr>
      <w:tabs>
        <w:tab w:val="center" w:pos="4819"/>
        <w:tab w:val="right" w:pos="9638"/>
      </w:tabs>
    </w:pPr>
  </w:style>
  <w:style w:type="character" w:customStyle="1" w:styleId="SidehovedTegn">
    <w:name w:val="Sidehoved Tegn"/>
    <w:basedOn w:val="Standardskrifttypeiafsnit"/>
    <w:link w:val="Sidehoved"/>
    <w:uiPriority w:val="99"/>
    <w:rsid w:val="000A2FAB"/>
    <w:rPr>
      <w:sz w:val="24"/>
      <w:szCs w:val="24"/>
    </w:rPr>
  </w:style>
  <w:style w:type="paragraph" w:styleId="Sidefod">
    <w:name w:val="footer"/>
    <w:basedOn w:val="Normal"/>
    <w:link w:val="SidefodTegn"/>
    <w:rsid w:val="000A2FAB"/>
    <w:pPr>
      <w:tabs>
        <w:tab w:val="center" w:pos="4819"/>
        <w:tab w:val="right" w:pos="9638"/>
      </w:tabs>
    </w:pPr>
  </w:style>
  <w:style w:type="character" w:customStyle="1" w:styleId="SidefodTegn">
    <w:name w:val="Sidefod Tegn"/>
    <w:basedOn w:val="Standardskrifttypeiafsnit"/>
    <w:link w:val="Sidefod"/>
    <w:rsid w:val="000A2FAB"/>
    <w:rPr>
      <w:sz w:val="24"/>
      <w:szCs w:val="24"/>
    </w:rPr>
  </w:style>
  <w:style w:type="table" w:styleId="Tabel-Gitter">
    <w:name w:val="Table Grid"/>
    <w:basedOn w:val="Tabel-Normal"/>
    <w:uiPriority w:val="59"/>
    <w:rsid w:val="0039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61FB9"/>
    <w:pPr>
      <w:ind w:left="720"/>
      <w:contextualSpacing/>
    </w:pPr>
  </w:style>
  <w:style w:type="paragraph" w:customStyle="1" w:styleId="10pktOverskrift">
    <w:name w:val="10 pkt. Overskrift"/>
    <w:basedOn w:val="Normal"/>
    <w:autoRedefine/>
    <w:qFormat/>
    <w:rsid w:val="00B44E6C"/>
    <w:pPr>
      <w:spacing w:line="360" w:lineRule="auto"/>
    </w:pPr>
    <w:rPr>
      <w:b/>
      <w:szCs w:val="20"/>
    </w:rPr>
  </w:style>
  <w:style w:type="paragraph" w:styleId="Brdtekst">
    <w:name w:val="Body Text"/>
    <w:basedOn w:val="Normal"/>
    <w:link w:val="BrdtekstTegn"/>
    <w:autoRedefine/>
    <w:uiPriority w:val="1"/>
    <w:qFormat/>
    <w:rsid w:val="00413735"/>
    <w:pPr>
      <w:jc w:val="center"/>
    </w:pPr>
    <w:rPr>
      <w:rFonts w:ascii="Times New Roman" w:hAnsi="Times New Roman"/>
      <w:b/>
      <w:color w:val="595959" w:themeColor="text1" w:themeTint="A6"/>
      <w:sz w:val="24"/>
    </w:rPr>
  </w:style>
  <w:style w:type="character" w:customStyle="1" w:styleId="BrdtekstTegn">
    <w:name w:val="Brødtekst Tegn"/>
    <w:basedOn w:val="Standardskrifttypeiafsnit"/>
    <w:link w:val="Brdtekst"/>
    <w:uiPriority w:val="1"/>
    <w:rsid w:val="00413735"/>
    <w:rPr>
      <w:b/>
      <w:color w:val="595959" w:themeColor="text1" w:themeTint="A6"/>
      <w:sz w:val="24"/>
      <w:szCs w:val="24"/>
      <w:lang w:eastAsia="en-US"/>
    </w:rPr>
  </w:style>
  <w:style w:type="character" w:customStyle="1" w:styleId="Overskrift1Tegn">
    <w:name w:val="Overskrift 1 Tegn"/>
    <w:aliases w:val="DFB Overskrift 1 Tegn"/>
    <w:basedOn w:val="Standardskrifttypeiafsnit"/>
    <w:link w:val="Overskrift1"/>
    <w:rsid w:val="00B44E6C"/>
    <w:rPr>
      <w:rFonts w:ascii="Verdana" w:hAnsi="Verdana"/>
      <w:szCs w:val="24"/>
    </w:rPr>
  </w:style>
  <w:style w:type="paragraph" w:styleId="Titel">
    <w:name w:val="Title"/>
    <w:basedOn w:val="Normal"/>
    <w:next w:val="Normal"/>
    <w:link w:val="TitelTegn"/>
    <w:autoRedefine/>
    <w:rsid w:val="00E55FC8"/>
    <w:pPr>
      <w:spacing w:line="360" w:lineRule="atLeast"/>
      <w:contextualSpacing/>
    </w:pPr>
    <w:rPr>
      <w:rFonts w:eastAsiaTheme="majorEastAsia" w:cstheme="majorBidi"/>
      <w:b/>
      <w:spacing w:val="-10"/>
      <w:kern w:val="28"/>
      <w:sz w:val="28"/>
      <w:szCs w:val="56"/>
    </w:rPr>
  </w:style>
  <w:style w:type="character" w:customStyle="1" w:styleId="TitelTegn">
    <w:name w:val="Titel Tegn"/>
    <w:basedOn w:val="Standardskrifttypeiafsnit"/>
    <w:link w:val="Titel"/>
    <w:rsid w:val="00E55FC8"/>
    <w:rPr>
      <w:rFonts w:ascii="Verdana" w:eastAsiaTheme="majorEastAsia" w:hAnsi="Verdana" w:cstheme="majorBidi"/>
      <w:b/>
      <w:spacing w:val="-10"/>
      <w:kern w:val="28"/>
      <w:sz w:val="28"/>
      <w:szCs w:val="56"/>
    </w:rPr>
  </w:style>
  <w:style w:type="paragraph" w:styleId="Undertitel">
    <w:name w:val="Subtitle"/>
    <w:aliases w:val="Afsender--Udvalgsnavn"/>
    <w:basedOn w:val="Normal"/>
    <w:next w:val="Normal"/>
    <w:link w:val="UndertitelTegn"/>
    <w:autoRedefine/>
    <w:rsid w:val="00E55FC8"/>
    <w:pPr>
      <w:numPr>
        <w:ilvl w:val="1"/>
      </w:numPr>
      <w:spacing w:after="160"/>
      <w:jc w:val="right"/>
    </w:pPr>
    <w:rPr>
      <w:rFonts w:eastAsiaTheme="minorEastAsia" w:cstheme="minorBidi"/>
      <w:smallCaps/>
      <w:color w:val="C00000"/>
      <w:spacing w:val="15"/>
      <w:sz w:val="24"/>
    </w:rPr>
  </w:style>
  <w:style w:type="character" w:customStyle="1" w:styleId="UndertitelTegn">
    <w:name w:val="Undertitel Tegn"/>
    <w:aliases w:val="Afsender--Udvalgsnavn Tegn"/>
    <w:basedOn w:val="Standardskrifttypeiafsnit"/>
    <w:link w:val="Undertitel"/>
    <w:rsid w:val="00E55FC8"/>
    <w:rPr>
      <w:rFonts w:ascii="Verdana" w:eastAsiaTheme="minorEastAsia" w:hAnsi="Verdana" w:cstheme="minorBidi"/>
      <w:smallCaps/>
      <w:color w:val="C00000"/>
      <w:spacing w:val="15"/>
      <w:sz w:val="24"/>
      <w:szCs w:val="22"/>
    </w:rPr>
  </w:style>
  <w:style w:type="paragraph" w:customStyle="1" w:styleId="12pktOverskrift">
    <w:name w:val="12 pkt. Overskrift"/>
    <w:basedOn w:val="Normal"/>
    <w:link w:val="12pktOverskriftTegn"/>
    <w:autoRedefine/>
    <w:qFormat/>
    <w:rsid w:val="00A0340F"/>
    <w:pPr>
      <w:tabs>
        <w:tab w:val="left" w:pos="567"/>
      </w:tabs>
      <w:spacing w:line="360" w:lineRule="auto"/>
    </w:pPr>
    <w:rPr>
      <w:b/>
    </w:rPr>
  </w:style>
  <w:style w:type="paragraph" w:customStyle="1" w:styleId="14pktTitel">
    <w:name w:val="14. pkt. Titel"/>
    <w:basedOn w:val="Normal"/>
    <w:autoRedefine/>
    <w:qFormat/>
    <w:rsid w:val="00B44E6C"/>
    <w:pPr>
      <w:spacing w:line="360" w:lineRule="auto"/>
    </w:pPr>
    <w:rPr>
      <w:b/>
      <w:sz w:val="28"/>
    </w:rPr>
  </w:style>
  <w:style w:type="character" w:customStyle="1" w:styleId="12pktOverskriftTegn">
    <w:name w:val="12 pkt. Overskrift Tegn"/>
    <w:basedOn w:val="Standardskrifttypeiafsnit"/>
    <w:link w:val="12pktOverskrift"/>
    <w:rsid w:val="00A0340F"/>
    <w:rPr>
      <w:rFonts w:ascii="Verdana" w:hAnsi="Verdana"/>
      <w:b/>
      <w:sz w:val="22"/>
      <w:szCs w:val="22"/>
    </w:rPr>
  </w:style>
  <w:style w:type="paragraph" w:customStyle="1" w:styleId="FormandBestyrelseUdvalg">
    <w:name w:val="Formand/Bestyrelse/Udvalg"/>
    <w:basedOn w:val="Undertitel"/>
    <w:autoRedefine/>
    <w:qFormat/>
    <w:rsid w:val="00B44E6C"/>
    <w:pPr>
      <w:spacing w:after="0" w:line="360" w:lineRule="auto"/>
    </w:pPr>
  </w:style>
  <w:style w:type="paragraph" w:customStyle="1" w:styleId="ListeTal">
    <w:name w:val="Liste Tal"/>
    <w:basedOn w:val="Listeafsnit"/>
    <w:autoRedefine/>
    <w:qFormat/>
    <w:rsid w:val="009F5D21"/>
    <w:pPr>
      <w:numPr>
        <w:numId w:val="8"/>
      </w:numPr>
      <w:tabs>
        <w:tab w:val="left" w:pos="1418"/>
      </w:tabs>
      <w:spacing w:line="480" w:lineRule="auto"/>
      <w:ind w:left="1985" w:hanging="1418"/>
    </w:pPr>
  </w:style>
  <w:style w:type="paragraph" w:customStyle="1" w:styleId="ListeBogstaver">
    <w:name w:val="Liste Bogstaver"/>
    <w:basedOn w:val="Listeafsnit"/>
    <w:autoRedefine/>
    <w:qFormat/>
    <w:rsid w:val="00411D39"/>
    <w:pPr>
      <w:numPr>
        <w:numId w:val="9"/>
      </w:numPr>
      <w:tabs>
        <w:tab w:val="left" w:pos="1418"/>
      </w:tabs>
      <w:spacing w:line="480" w:lineRule="auto"/>
      <w:ind w:left="1985" w:hanging="1418"/>
    </w:pPr>
  </w:style>
  <w:style w:type="paragraph" w:customStyle="1" w:styleId="Default">
    <w:name w:val="Default"/>
    <w:rsid w:val="005059D8"/>
    <w:pPr>
      <w:autoSpaceDE w:val="0"/>
      <w:autoSpaceDN w:val="0"/>
      <w:adjustRightInd w:val="0"/>
    </w:pPr>
    <w:rPr>
      <w:rFonts w:ascii="Verdana" w:hAnsi="Verdana" w:cs="Verdana"/>
      <w:color w:val="000000"/>
      <w:sz w:val="24"/>
      <w:szCs w:val="24"/>
    </w:rPr>
  </w:style>
  <w:style w:type="character" w:styleId="Hyperlink">
    <w:name w:val="Hyperlink"/>
    <w:basedOn w:val="Standardskrifttypeiafsnit"/>
    <w:unhideWhenUsed/>
    <w:rsid w:val="00DF364E"/>
    <w:rPr>
      <w:color w:val="0000FF" w:themeColor="hyperlink"/>
      <w:u w:val="single"/>
    </w:rPr>
  </w:style>
  <w:style w:type="character" w:styleId="Ulstomtale">
    <w:name w:val="Unresolved Mention"/>
    <w:basedOn w:val="Standardskrifttypeiafsnit"/>
    <w:uiPriority w:val="99"/>
    <w:semiHidden/>
    <w:unhideWhenUsed/>
    <w:rsid w:val="00DF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cuments\Brugerdefinerede%20Office-skabeloner\$.%20LAF\LAF-DOK._Referat-Bestyrelsesm&#248;d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6FC0-B9C5-445D-9226-8707130F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LAF-DOK._Referat-Bestyrelsesmøde</Template>
  <TotalTime>4</TotalTime>
  <Pages>5</Pages>
  <Words>1713</Words>
  <Characters>10456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19</vt:lpstr>
    </vt:vector>
  </TitlesOfParts>
  <Company>Hewlett-Packard</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GF</dc:creator>
  <cp:lastModifiedBy>John Martin Christiansen</cp:lastModifiedBy>
  <cp:revision>2</cp:revision>
  <cp:lastPrinted>2019-05-17T15:14:00Z</cp:lastPrinted>
  <dcterms:created xsi:type="dcterms:W3CDTF">2020-05-12T08:18:00Z</dcterms:created>
  <dcterms:modified xsi:type="dcterms:W3CDTF">2020-05-12T08:18:00Z</dcterms:modified>
</cp:coreProperties>
</file>